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3600" w:rsidRDefault="000D4EC2" w:rsidP="00950570">
      <w:pPr>
        <w:spacing w:after="1600" w:line="259" w:lineRule="auto"/>
        <w:ind w:left="6521" w:right="-10" w:firstLine="0"/>
        <w:jc w:val="left"/>
      </w:pPr>
      <w:r>
        <w:rPr>
          <w:noProof/>
        </w:rPr>
        <w:drawing>
          <wp:inline distT="0" distB="0" distL="0" distR="0">
            <wp:extent cx="1879092" cy="756526"/>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9"/>
                    <a:stretch>
                      <a:fillRect/>
                    </a:stretch>
                  </pic:blipFill>
                  <pic:spPr>
                    <a:xfrm>
                      <a:off x="0" y="0"/>
                      <a:ext cx="1879092" cy="756526"/>
                    </a:xfrm>
                    <a:prstGeom prst="rect">
                      <a:avLst/>
                    </a:prstGeom>
                  </pic:spPr>
                </pic:pic>
              </a:graphicData>
            </a:graphic>
          </wp:inline>
        </w:drawing>
      </w:r>
    </w:p>
    <w:p w:rsidR="00A13E0E" w:rsidRDefault="00BE2FE5" w:rsidP="00950570">
      <w:pPr>
        <w:spacing w:after="0" w:line="259" w:lineRule="auto"/>
        <w:ind w:left="-567" w:right="0" w:firstLine="0"/>
        <w:jc w:val="left"/>
      </w:pPr>
      <w:r>
        <w:rPr>
          <w:b/>
          <w:color w:val="20B8C7"/>
          <w:sz w:val="80"/>
        </w:rPr>
        <w:t>You, the Education Professional as Learner</w:t>
      </w:r>
    </w:p>
    <w:p w:rsidR="00103600" w:rsidRDefault="000D4EC2" w:rsidP="00950570">
      <w:pPr>
        <w:spacing w:after="153" w:line="259" w:lineRule="auto"/>
        <w:ind w:left="-567" w:right="0" w:firstLine="0"/>
        <w:jc w:val="left"/>
      </w:pPr>
      <w:r>
        <w:rPr>
          <w:b/>
          <w:color w:val="20B8C7"/>
          <w:sz w:val="56"/>
        </w:rPr>
        <w:t xml:space="preserve"> </w:t>
      </w:r>
    </w:p>
    <w:p w:rsidR="00814322" w:rsidRDefault="001F5CB5" w:rsidP="008D43B7">
      <w:pPr>
        <w:spacing w:after="0" w:line="259" w:lineRule="auto"/>
        <w:ind w:left="-567" w:right="0" w:firstLine="0"/>
        <w:jc w:val="left"/>
      </w:pPr>
      <w:r>
        <w:rPr>
          <w:b/>
          <w:color w:val="20B8C7"/>
          <w:sz w:val="56"/>
        </w:rPr>
        <w:t>Facilitated learning s</w:t>
      </w:r>
      <w:r w:rsidR="00023A13">
        <w:rPr>
          <w:b/>
          <w:color w:val="20B8C7"/>
          <w:sz w:val="56"/>
        </w:rPr>
        <w:t>ession</w:t>
      </w:r>
    </w:p>
    <w:p w:rsidR="00103600" w:rsidRDefault="00023A13">
      <w:pPr>
        <w:spacing w:after="0" w:line="259" w:lineRule="auto"/>
        <w:ind w:left="22" w:right="0"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page">
                  <wp:posOffset>0</wp:posOffset>
                </wp:positionH>
                <wp:positionV relativeFrom="page">
                  <wp:posOffset>4924425</wp:posOffset>
                </wp:positionV>
                <wp:extent cx="7543800" cy="5735955"/>
                <wp:effectExtent l="0" t="0" r="0" b="0"/>
                <wp:wrapTopAndBottom/>
                <wp:docPr id="5865" name="Group 5865"/>
                <wp:cNvGraphicFramePr/>
                <a:graphic xmlns:a="http://schemas.openxmlformats.org/drawingml/2006/main">
                  <a:graphicData uri="http://schemas.microsoft.com/office/word/2010/wordprocessingGroup">
                    <wpg:wgp>
                      <wpg:cNvGrpSpPr/>
                      <wpg:grpSpPr>
                        <a:xfrm>
                          <a:off x="0" y="0"/>
                          <a:ext cx="7543800" cy="5735955"/>
                          <a:chOff x="0" y="123317"/>
                          <a:chExt cx="7543800" cy="5736337"/>
                        </a:xfrm>
                      </wpg:grpSpPr>
                      <pic:pic xmlns:pic="http://schemas.openxmlformats.org/drawingml/2006/picture">
                        <pic:nvPicPr>
                          <pic:cNvPr id="7908" name="Picture 7908"/>
                          <pic:cNvPicPr/>
                        </pic:nvPicPr>
                        <pic:blipFill>
                          <a:blip r:embed="rId10"/>
                          <a:stretch>
                            <a:fillRect/>
                          </a:stretch>
                        </pic:blipFill>
                        <pic:spPr>
                          <a:xfrm>
                            <a:off x="0" y="123317"/>
                            <a:ext cx="7543800" cy="5736337"/>
                          </a:xfrm>
                          <a:prstGeom prst="rect">
                            <a:avLst/>
                          </a:prstGeom>
                        </pic:spPr>
                      </pic:pic>
                      <wps:wsp>
                        <wps:cNvPr id="8" name="Rectangle 8"/>
                        <wps:cNvSpPr/>
                        <wps:spPr>
                          <a:xfrm>
                            <a:off x="4205605" y="5539675"/>
                            <a:ext cx="1030099" cy="158130"/>
                          </a:xfrm>
                          <a:prstGeom prst="rect">
                            <a:avLst/>
                          </a:prstGeom>
                          <a:ln>
                            <a:noFill/>
                          </a:ln>
                        </wps:spPr>
                        <wps:txbx>
                          <w:txbxContent>
                            <w:p w:rsidR="003561FB" w:rsidRDefault="003561FB">
                              <w:pPr>
                                <w:spacing w:after="160" w:line="259" w:lineRule="auto"/>
                                <w:ind w:left="0" w:right="0" w:firstLine="0"/>
                                <w:jc w:val="left"/>
                              </w:pPr>
                              <w:r>
                                <w:rPr>
                                  <w:b/>
                                  <w:color w:val="FFFFFF"/>
                                  <w:sz w:val="20"/>
                                </w:rPr>
                                <w:t>For Scotland</w:t>
                              </w:r>
                            </w:p>
                          </w:txbxContent>
                        </wps:txbx>
                        <wps:bodyPr horzOverflow="overflow" vert="horz" lIns="0" tIns="0" rIns="0" bIns="0" rtlCol="0">
                          <a:noAutofit/>
                        </wps:bodyPr>
                      </wps:wsp>
                      <wps:wsp>
                        <wps:cNvPr id="9" name="Rectangle 9"/>
                        <wps:cNvSpPr/>
                        <wps:spPr>
                          <a:xfrm>
                            <a:off x="4981321" y="5539675"/>
                            <a:ext cx="46769" cy="158130"/>
                          </a:xfrm>
                          <a:prstGeom prst="rect">
                            <a:avLst/>
                          </a:prstGeom>
                          <a:ln>
                            <a:noFill/>
                          </a:ln>
                        </wps:spPr>
                        <wps:txbx>
                          <w:txbxContent>
                            <w:p w:rsidR="003561FB" w:rsidRDefault="003561FB">
                              <w:pPr>
                                <w:spacing w:after="160" w:line="259" w:lineRule="auto"/>
                                <w:ind w:left="0" w:right="0" w:firstLine="0"/>
                                <w:jc w:val="left"/>
                              </w:pPr>
                              <w:r>
                                <w:rPr>
                                  <w:b/>
                                  <w:color w:val="FFFFFF"/>
                                  <w:sz w:val="20"/>
                                </w:rPr>
                                <w:t>’</w:t>
                              </w:r>
                            </w:p>
                          </w:txbxContent>
                        </wps:txbx>
                        <wps:bodyPr horzOverflow="overflow" vert="horz" lIns="0" tIns="0" rIns="0" bIns="0" rtlCol="0">
                          <a:noAutofit/>
                        </wps:bodyPr>
                      </wps:wsp>
                      <wps:wsp>
                        <wps:cNvPr id="10" name="Rectangle 10"/>
                        <wps:cNvSpPr/>
                        <wps:spPr>
                          <a:xfrm>
                            <a:off x="5016373" y="5539675"/>
                            <a:ext cx="1990212" cy="158130"/>
                          </a:xfrm>
                          <a:prstGeom prst="rect">
                            <a:avLst/>
                          </a:prstGeom>
                          <a:ln>
                            <a:noFill/>
                          </a:ln>
                        </wps:spPr>
                        <wps:txbx>
                          <w:txbxContent>
                            <w:p w:rsidR="003561FB" w:rsidRDefault="003561FB">
                              <w:pPr>
                                <w:spacing w:after="160" w:line="259" w:lineRule="auto"/>
                                <w:ind w:left="0" w:right="0" w:firstLine="0"/>
                                <w:jc w:val="left"/>
                              </w:pPr>
                              <w:r>
                                <w:rPr>
                                  <w:b/>
                                  <w:color w:val="FFFFFF"/>
                                  <w:sz w:val="20"/>
                                </w:rPr>
                                <w:t>s learners, with Scotland</w:t>
                              </w:r>
                            </w:p>
                          </w:txbxContent>
                        </wps:txbx>
                        <wps:bodyPr horzOverflow="overflow" vert="horz" lIns="0" tIns="0" rIns="0" bIns="0" rtlCol="0">
                          <a:noAutofit/>
                        </wps:bodyPr>
                      </wps:wsp>
                      <wps:wsp>
                        <wps:cNvPr id="11" name="Rectangle 11"/>
                        <wps:cNvSpPr/>
                        <wps:spPr>
                          <a:xfrm>
                            <a:off x="6514846" y="5539675"/>
                            <a:ext cx="46769" cy="158130"/>
                          </a:xfrm>
                          <a:prstGeom prst="rect">
                            <a:avLst/>
                          </a:prstGeom>
                          <a:ln>
                            <a:noFill/>
                          </a:ln>
                        </wps:spPr>
                        <wps:txbx>
                          <w:txbxContent>
                            <w:p w:rsidR="003561FB" w:rsidRDefault="003561FB">
                              <w:pPr>
                                <w:spacing w:after="160" w:line="259" w:lineRule="auto"/>
                                <w:ind w:left="0" w:right="0" w:firstLine="0"/>
                                <w:jc w:val="left"/>
                              </w:pPr>
                              <w:r>
                                <w:rPr>
                                  <w:b/>
                                  <w:color w:val="FFFFFF"/>
                                  <w:sz w:val="20"/>
                                </w:rPr>
                                <w:t>’</w:t>
                              </w:r>
                            </w:p>
                          </w:txbxContent>
                        </wps:txbx>
                        <wps:bodyPr horzOverflow="overflow" vert="horz" lIns="0" tIns="0" rIns="0" bIns="0" rtlCol="0">
                          <a:noAutofit/>
                        </wps:bodyPr>
                      </wps:wsp>
                      <wps:wsp>
                        <wps:cNvPr id="12" name="Rectangle 12"/>
                        <wps:cNvSpPr/>
                        <wps:spPr>
                          <a:xfrm>
                            <a:off x="6549898" y="5539675"/>
                            <a:ext cx="945814" cy="158130"/>
                          </a:xfrm>
                          <a:prstGeom prst="rect">
                            <a:avLst/>
                          </a:prstGeom>
                          <a:ln>
                            <a:noFill/>
                          </a:ln>
                        </wps:spPr>
                        <wps:txbx>
                          <w:txbxContent>
                            <w:p w:rsidR="003561FB" w:rsidRDefault="003561FB">
                              <w:pPr>
                                <w:spacing w:after="160" w:line="259" w:lineRule="auto"/>
                                <w:ind w:left="0" w:right="0" w:firstLine="0"/>
                                <w:jc w:val="left"/>
                              </w:pPr>
                              <w:r>
                                <w:rPr>
                                  <w:b/>
                                  <w:color w:val="FFFFFF"/>
                                  <w:sz w:val="20"/>
                                </w:rPr>
                                <w:t>s educators</w:t>
                              </w:r>
                            </w:p>
                          </w:txbxContent>
                        </wps:txbx>
                        <wps:bodyPr horzOverflow="overflow" vert="horz" lIns="0" tIns="0" rIns="0" bIns="0" rtlCol="0">
                          <a:noAutofit/>
                        </wps:bodyPr>
                      </wps:wsp>
                      <wps:wsp>
                        <wps:cNvPr id="13" name="Rectangle 13"/>
                        <wps:cNvSpPr/>
                        <wps:spPr>
                          <a:xfrm>
                            <a:off x="7261607" y="5539675"/>
                            <a:ext cx="46769" cy="158130"/>
                          </a:xfrm>
                          <a:prstGeom prst="rect">
                            <a:avLst/>
                          </a:prstGeom>
                          <a:ln>
                            <a:noFill/>
                          </a:ln>
                        </wps:spPr>
                        <wps:txbx>
                          <w:txbxContent>
                            <w:p w:rsidR="003561FB" w:rsidRDefault="003561FB">
                              <w:pPr>
                                <w:spacing w:after="160" w:line="259" w:lineRule="auto"/>
                                <w:ind w:left="0" w:right="0" w:firstLine="0"/>
                                <w:jc w:val="left"/>
                              </w:pPr>
                              <w:r>
                                <w:rPr>
                                  <w:b/>
                                  <w:color w:val="FFFFFF"/>
                                  <w:sz w:val="20"/>
                                </w:rPr>
                                <w:t xml:space="preserve"> </w:t>
                              </w:r>
                            </w:p>
                          </w:txbxContent>
                        </wps:txbx>
                        <wps:bodyPr horzOverflow="overflow" vert="horz" lIns="0" tIns="0" rIns="0" bIns="0" rtlCol="0">
                          <a:noAutofit/>
                        </wps:bodyPr>
                      </wps:wsp>
                      <wps:wsp>
                        <wps:cNvPr id="27" name="Rectangle 27"/>
                        <wps:cNvSpPr/>
                        <wps:spPr>
                          <a:xfrm>
                            <a:off x="5284597" y="179521"/>
                            <a:ext cx="84523" cy="285778"/>
                          </a:xfrm>
                          <a:prstGeom prst="rect">
                            <a:avLst/>
                          </a:prstGeom>
                          <a:ln>
                            <a:noFill/>
                          </a:ln>
                        </wps:spPr>
                        <wps:txbx>
                          <w:txbxContent>
                            <w:p w:rsidR="003561FB" w:rsidRDefault="003561FB">
                              <w:pPr>
                                <w:spacing w:after="160" w:line="259" w:lineRule="auto"/>
                                <w:ind w:left="0" w:right="0" w:firstLine="0"/>
                                <w:jc w:val="left"/>
                              </w:pPr>
                              <w:r>
                                <w:rPr>
                                  <w:b/>
                                  <w:color w:val="20B8C7"/>
                                  <w:sz w:val="36"/>
                                </w:rPr>
                                <w:t xml:space="preserve"> </w:t>
                              </w:r>
                            </w:p>
                          </w:txbxContent>
                        </wps:txbx>
                        <wps:bodyPr horzOverflow="overflow" vert="horz" lIns="0" tIns="0" rIns="0" bIns="0" rtlCol="0">
                          <a:noAutofit/>
                        </wps:bodyPr>
                      </wps:wsp>
                      <wps:wsp>
                        <wps:cNvPr id="28" name="Rectangle 28"/>
                        <wps:cNvSpPr/>
                        <wps:spPr>
                          <a:xfrm>
                            <a:off x="443484" y="551377"/>
                            <a:ext cx="84523" cy="285778"/>
                          </a:xfrm>
                          <a:prstGeom prst="rect">
                            <a:avLst/>
                          </a:prstGeom>
                          <a:ln>
                            <a:noFill/>
                          </a:ln>
                        </wps:spPr>
                        <wps:txbx>
                          <w:txbxContent>
                            <w:p w:rsidR="003561FB" w:rsidRDefault="003561FB">
                              <w:pPr>
                                <w:spacing w:after="160" w:line="259" w:lineRule="auto"/>
                                <w:ind w:left="0" w:right="0" w:firstLine="0"/>
                                <w:jc w:val="left"/>
                              </w:pPr>
                              <w:r>
                                <w:rPr>
                                  <w:b/>
                                  <w:color w:val="20B8C7"/>
                                  <w:sz w:val="36"/>
                                </w:rPr>
                                <w:t xml:space="preserve"> </w:t>
                              </w:r>
                            </w:p>
                          </w:txbxContent>
                        </wps:txbx>
                        <wps:bodyPr horzOverflow="overflow" vert="horz" lIns="0" tIns="0" rIns="0" bIns="0" rtlCol="0">
                          <a:noAutofit/>
                        </wps:bodyPr>
                      </wps:wsp>
                      <wps:wsp>
                        <wps:cNvPr id="29" name="Rectangle 29"/>
                        <wps:cNvSpPr/>
                        <wps:spPr>
                          <a:xfrm>
                            <a:off x="443484" y="923487"/>
                            <a:ext cx="84523" cy="285778"/>
                          </a:xfrm>
                          <a:prstGeom prst="rect">
                            <a:avLst/>
                          </a:prstGeom>
                          <a:ln>
                            <a:noFill/>
                          </a:ln>
                        </wps:spPr>
                        <wps:txbx>
                          <w:txbxContent>
                            <w:p w:rsidR="003561FB" w:rsidRDefault="003561FB">
                              <w:pPr>
                                <w:spacing w:after="160" w:line="259" w:lineRule="auto"/>
                                <w:ind w:left="0" w:right="0" w:firstLine="0"/>
                                <w:jc w:val="left"/>
                              </w:pPr>
                              <w:r>
                                <w:rPr>
                                  <w:b/>
                                  <w:color w:val="20B8C7"/>
                                  <w:sz w:val="36"/>
                                </w:rPr>
                                <w:t xml:space="preserve"> </w:t>
                              </w:r>
                            </w:p>
                          </w:txbxContent>
                        </wps:txbx>
                        <wps:bodyPr horzOverflow="overflow" vert="horz" lIns="0" tIns="0" rIns="0" bIns="0" rtlCol="0">
                          <a:noAutofit/>
                        </wps:bodyPr>
                      </wps:wsp>
                      <wps:wsp>
                        <wps:cNvPr id="30" name="Rectangle 30"/>
                        <wps:cNvSpPr/>
                        <wps:spPr>
                          <a:xfrm>
                            <a:off x="657225" y="465299"/>
                            <a:ext cx="3362325" cy="285778"/>
                          </a:xfrm>
                          <a:prstGeom prst="rect">
                            <a:avLst/>
                          </a:prstGeom>
                          <a:ln>
                            <a:noFill/>
                          </a:ln>
                        </wps:spPr>
                        <wps:txbx>
                          <w:txbxContent>
                            <w:p w:rsidR="003561FB" w:rsidRDefault="00023A13">
                              <w:pPr>
                                <w:spacing w:after="160" w:line="259" w:lineRule="auto"/>
                                <w:ind w:left="0" w:right="0" w:firstLine="0"/>
                                <w:jc w:val="left"/>
                              </w:pPr>
                              <w:r>
                                <w:rPr>
                                  <w:b/>
                                  <w:color w:val="20B8C7"/>
                                  <w:sz w:val="36"/>
                                </w:rPr>
                                <w:t>September 2019</w:t>
                              </w:r>
                            </w:p>
                          </w:txbxContent>
                        </wps:txbx>
                        <wps:bodyPr horzOverflow="overflow" vert="horz" lIns="0" tIns="0" rIns="0" bIns="0" rtlCol="0">
                          <a:noAutofit/>
                        </wps:bodyPr>
                      </wps:wsp>
                      <wps:wsp>
                        <wps:cNvPr id="31" name="Rectangle 31"/>
                        <wps:cNvSpPr/>
                        <wps:spPr>
                          <a:xfrm>
                            <a:off x="1550162" y="1295343"/>
                            <a:ext cx="84523" cy="285778"/>
                          </a:xfrm>
                          <a:prstGeom prst="rect">
                            <a:avLst/>
                          </a:prstGeom>
                          <a:ln>
                            <a:noFill/>
                          </a:ln>
                        </wps:spPr>
                        <wps:txbx>
                          <w:txbxContent>
                            <w:p w:rsidR="003561FB" w:rsidRDefault="003561FB">
                              <w:pPr>
                                <w:spacing w:after="160" w:line="259" w:lineRule="auto"/>
                                <w:ind w:left="0" w:right="0" w:firstLine="0"/>
                                <w:jc w:val="left"/>
                              </w:pPr>
                              <w:r>
                                <w:rPr>
                                  <w:b/>
                                  <w:color w:val="20B8C7"/>
                                  <w:sz w:val="36"/>
                                </w:rPr>
                                <w:t xml:space="preserve"> </w:t>
                              </w:r>
                            </w:p>
                          </w:txbxContent>
                        </wps:txbx>
                        <wps:bodyPr horzOverflow="overflow" vert="horz" lIns="0" tIns="0" rIns="0" bIns="0" rtlCol="0">
                          <a:noAutofit/>
                        </wps:bodyPr>
                      </wps:wsp>
                      <wps:wsp>
                        <wps:cNvPr id="32" name="Rectangle 32"/>
                        <wps:cNvSpPr/>
                        <wps:spPr>
                          <a:xfrm>
                            <a:off x="443484" y="1703464"/>
                            <a:ext cx="169045" cy="571556"/>
                          </a:xfrm>
                          <a:prstGeom prst="rect">
                            <a:avLst/>
                          </a:prstGeom>
                          <a:ln>
                            <a:noFill/>
                          </a:ln>
                        </wps:spPr>
                        <wps:txbx>
                          <w:txbxContent>
                            <w:p w:rsidR="003561FB" w:rsidRDefault="003561FB">
                              <w:pPr>
                                <w:spacing w:after="160" w:line="259" w:lineRule="auto"/>
                                <w:ind w:left="0" w:right="0" w:firstLine="0"/>
                                <w:jc w:val="left"/>
                              </w:pPr>
                              <w:r>
                                <w:rPr>
                                  <w:b/>
                                  <w:color w:val="20B8C7"/>
                                  <w:sz w:val="72"/>
                                </w:rPr>
                                <w:t xml:space="preserve"> </w:t>
                              </w:r>
                            </w:p>
                          </w:txbxContent>
                        </wps:txbx>
                        <wps:bodyPr horzOverflow="overflow"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5865" o:spid="_x0000_s1026" style="position:absolute;left:0;text-align:left;margin-left:0;margin-top:387.75pt;width:594pt;height:451.65pt;z-index:251658240;mso-position-horizontal-relative:page;mso-position-vertical-relative:page;mso-width-relative:margin;mso-height-relative:margin" coordorigin=",1233" coordsize="75438,573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908" o:spid="_x0000_s1027" type="#_x0000_t75" style="position:absolute;top:1233;width:75438;height:573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">
                  <v:imagedata r:id="rId11" o:title=""/>
                </v:shape>
                <v:rect id="Rectangle 8" o:spid="_x0000_s1028" style="position:absolute;left:42056;top:55396;width:10301;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rsidR="003561FB" w:rsidRDefault="003561FB">
                        <w:pPr>
                          <w:spacing w:after="160" w:line="259" w:lineRule="auto"/>
                          <w:ind w:left="0" w:right="0" w:firstLine="0"/>
                          <w:jc w:val="left"/>
                        </w:pPr>
                        <w:r>
                          <w:rPr>
                            <w:b/>
                            <w:color w:val="FFFFFF"/>
                            <w:sz w:val="20"/>
                          </w:rPr>
                          <w:t>For Scotland</w:t>
                        </w:r>
                      </w:p>
                    </w:txbxContent>
                  </v:textbox>
                </v:rect>
                <v:rect id="Rectangle 9" o:spid="_x0000_s1029" style="position:absolute;left:49813;top:55396;width:467;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rsidR="003561FB" w:rsidRDefault="003561FB">
                        <w:pPr>
                          <w:spacing w:after="160" w:line="259" w:lineRule="auto"/>
                          <w:ind w:left="0" w:right="0" w:firstLine="0"/>
                          <w:jc w:val="left"/>
                        </w:pPr>
                        <w:r>
                          <w:rPr>
                            <w:b/>
                            <w:color w:val="FFFFFF"/>
                            <w:sz w:val="20"/>
                          </w:rPr>
                          <w:t>’</w:t>
                        </w:r>
                      </w:p>
                    </w:txbxContent>
                  </v:textbox>
                </v:rect>
                <v:rect id="Rectangle 10" o:spid="_x0000_s1030" style="position:absolute;left:50163;top:55396;width:19902;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rsidR="003561FB" w:rsidRDefault="003561FB">
                        <w:pPr>
                          <w:spacing w:after="160" w:line="259" w:lineRule="auto"/>
                          <w:ind w:left="0" w:right="0" w:firstLine="0"/>
                          <w:jc w:val="left"/>
                        </w:pPr>
                        <w:r>
                          <w:rPr>
                            <w:b/>
                            <w:color w:val="FFFFFF"/>
                            <w:sz w:val="20"/>
                          </w:rPr>
                          <w:t>s learners, with Scotland</w:t>
                        </w:r>
                      </w:p>
                    </w:txbxContent>
                  </v:textbox>
                </v:rect>
                <v:rect id="Rectangle 11" o:spid="_x0000_s1031" style="position:absolute;left:65148;top:55396;width:468;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rsidR="003561FB" w:rsidRDefault="003561FB">
                        <w:pPr>
                          <w:spacing w:after="160" w:line="259" w:lineRule="auto"/>
                          <w:ind w:left="0" w:right="0" w:firstLine="0"/>
                          <w:jc w:val="left"/>
                        </w:pPr>
                        <w:r>
                          <w:rPr>
                            <w:b/>
                            <w:color w:val="FFFFFF"/>
                            <w:sz w:val="20"/>
                          </w:rPr>
                          <w:t>’</w:t>
                        </w:r>
                      </w:p>
                    </w:txbxContent>
                  </v:textbox>
                </v:rect>
                <v:rect id="Rectangle 12" o:spid="_x0000_s1032" style="position:absolute;left:65498;top:55396;width:9459;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rsidR="003561FB" w:rsidRDefault="003561FB">
                        <w:pPr>
                          <w:spacing w:after="160" w:line="259" w:lineRule="auto"/>
                          <w:ind w:left="0" w:right="0" w:firstLine="0"/>
                          <w:jc w:val="left"/>
                        </w:pPr>
                        <w:r>
                          <w:rPr>
                            <w:b/>
                            <w:color w:val="FFFFFF"/>
                            <w:sz w:val="20"/>
                          </w:rPr>
                          <w:t>s educators</w:t>
                        </w:r>
                      </w:p>
                    </w:txbxContent>
                  </v:textbox>
                </v:rect>
                <v:rect id="Rectangle 13" o:spid="_x0000_s1033" style="position:absolute;left:72616;top:55396;width:467;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rsidR="003561FB" w:rsidRDefault="003561FB">
                        <w:pPr>
                          <w:spacing w:after="160" w:line="259" w:lineRule="auto"/>
                          <w:ind w:left="0" w:right="0" w:firstLine="0"/>
                          <w:jc w:val="left"/>
                        </w:pPr>
                        <w:r>
                          <w:rPr>
                            <w:b/>
                            <w:color w:val="FFFFFF"/>
                            <w:sz w:val="20"/>
                          </w:rPr>
                          <w:t xml:space="preserve"> </w:t>
                        </w:r>
                      </w:p>
                    </w:txbxContent>
                  </v:textbox>
                </v:rect>
                <v:rect id="Rectangle 27" o:spid="_x0000_s1034" style="position:absolute;left:52845;top:1795;width:846;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rsidR="003561FB" w:rsidRDefault="003561FB">
                        <w:pPr>
                          <w:spacing w:after="160" w:line="259" w:lineRule="auto"/>
                          <w:ind w:left="0" w:right="0" w:firstLine="0"/>
                          <w:jc w:val="left"/>
                        </w:pPr>
                        <w:r>
                          <w:rPr>
                            <w:b/>
                            <w:color w:val="20B8C7"/>
                            <w:sz w:val="36"/>
                          </w:rPr>
                          <w:t xml:space="preserve"> </w:t>
                        </w:r>
                      </w:p>
                    </w:txbxContent>
                  </v:textbox>
                </v:rect>
                <v:rect id="Rectangle 28" o:spid="_x0000_s1035" style="position:absolute;left:4434;top:5513;width:84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rsidR="003561FB" w:rsidRDefault="003561FB">
                        <w:pPr>
                          <w:spacing w:after="160" w:line="259" w:lineRule="auto"/>
                          <w:ind w:left="0" w:right="0" w:firstLine="0"/>
                          <w:jc w:val="left"/>
                        </w:pPr>
                        <w:r>
                          <w:rPr>
                            <w:b/>
                            <w:color w:val="20B8C7"/>
                            <w:sz w:val="36"/>
                          </w:rPr>
                          <w:t xml:space="preserve"> </w:t>
                        </w:r>
                      </w:p>
                    </w:txbxContent>
                  </v:textbox>
                </v:rect>
                <v:rect id="Rectangle 29" o:spid="_x0000_s1036" style="position:absolute;left:4434;top:9234;width:84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rsidR="003561FB" w:rsidRDefault="003561FB">
                        <w:pPr>
                          <w:spacing w:after="160" w:line="259" w:lineRule="auto"/>
                          <w:ind w:left="0" w:right="0" w:firstLine="0"/>
                          <w:jc w:val="left"/>
                        </w:pPr>
                        <w:r>
                          <w:rPr>
                            <w:b/>
                            <w:color w:val="20B8C7"/>
                            <w:sz w:val="36"/>
                          </w:rPr>
                          <w:t xml:space="preserve"> </w:t>
                        </w:r>
                      </w:p>
                    </w:txbxContent>
                  </v:textbox>
                </v:rect>
                <v:rect id="Rectangle 30" o:spid="_x0000_s1037" style="position:absolute;left:6572;top:4652;width:33623;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rsidR="003561FB" w:rsidRDefault="00023A13">
                        <w:pPr>
                          <w:spacing w:after="160" w:line="259" w:lineRule="auto"/>
                          <w:ind w:left="0" w:right="0" w:firstLine="0"/>
                          <w:jc w:val="left"/>
                        </w:pPr>
                        <w:r>
                          <w:rPr>
                            <w:b/>
                            <w:color w:val="20B8C7"/>
                            <w:sz w:val="36"/>
                          </w:rPr>
                          <w:t>September 2019</w:t>
                        </w:r>
                      </w:p>
                    </w:txbxContent>
                  </v:textbox>
                </v:rect>
                <v:rect id="Rectangle 31" o:spid="_x0000_s1038" style="position:absolute;left:15501;top:12953;width:84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Qv7xQAAANsAAAAPAAAAZHJzL2Rvd25yZXYueG1sRI9Ba8JA&#10;FITvgv9heUJvurGC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AWBQv7xQAAANsAAAAP&#10;AAAAAAAAAAAAAAAAAAcCAABkcnMvZG93bnJldi54bWxQSwUGAAAAAAMAAwC3AAAA+QIAAAAA&#10;" filled="f" stroked="f">
                  <v:textbox inset="0,0,0,0">
                    <w:txbxContent>
                      <w:p w:rsidR="003561FB" w:rsidRDefault="003561FB">
                        <w:pPr>
                          <w:spacing w:after="160" w:line="259" w:lineRule="auto"/>
                          <w:ind w:left="0" w:right="0" w:firstLine="0"/>
                          <w:jc w:val="left"/>
                        </w:pPr>
                        <w:r>
                          <w:rPr>
                            <w:b/>
                            <w:color w:val="20B8C7"/>
                            <w:sz w:val="36"/>
                          </w:rPr>
                          <w:t xml:space="preserve"> </w:t>
                        </w:r>
                      </w:p>
                    </w:txbxContent>
                  </v:textbox>
                </v:rect>
                <v:rect id="Rectangle 32" o:spid="_x0000_s1039" style="position:absolute;left:4434;top:17034;width:1691;height:5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rsidR="003561FB" w:rsidRDefault="003561FB">
                        <w:pPr>
                          <w:spacing w:after="160" w:line="259" w:lineRule="auto"/>
                          <w:ind w:left="0" w:right="0" w:firstLine="0"/>
                          <w:jc w:val="left"/>
                        </w:pPr>
                        <w:r>
                          <w:rPr>
                            <w:b/>
                            <w:color w:val="20B8C7"/>
                            <w:sz w:val="72"/>
                          </w:rPr>
                          <w:t xml:space="preserve"> </w:t>
                        </w:r>
                      </w:p>
                    </w:txbxContent>
                  </v:textbox>
                </v:rect>
                <w10:wrap type="topAndBottom" anchorx="page" anchory="page"/>
              </v:group>
            </w:pict>
          </mc:Fallback>
        </mc:AlternateContent>
      </w:r>
      <w:r>
        <w:rPr>
          <w:noProof/>
        </w:rPr>
        <mc:AlternateContent>
          <mc:Choice Requires="wps">
            <w:drawing>
              <wp:anchor distT="0" distB="0" distL="114300" distR="114300" simplePos="0" relativeHeight="251663360" behindDoc="0" locked="0" layoutInCell="1" allowOverlap="1" wp14:anchorId="26875D1A" wp14:editId="320B886F">
                <wp:simplePos x="0" y="0"/>
                <wp:positionH relativeFrom="column">
                  <wp:posOffset>-375920</wp:posOffset>
                </wp:positionH>
                <wp:positionV relativeFrom="paragraph">
                  <wp:posOffset>373380</wp:posOffset>
                </wp:positionV>
                <wp:extent cx="6029325" cy="285750"/>
                <wp:effectExtent l="0" t="0" r="0" b="0"/>
                <wp:wrapNone/>
                <wp:docPr id="1" name="Rectangle 1"/>
                <wp:cNvGraphicFramePr/>
                <a:graphic xmlns:a="http://schemas.openxmlformats.org/drawingml/2006/main">
                  <a:graphicData uri="http://schemas.microsoft.com/office/word/2010/wordprocessingShape">
                    <wps:wsp>
                      <wps:cNvSpPr/>
                      <wps:spPr>
                        <a:xfrm>
                          <a:off x="0" y="0"/>
                          <a:ext cx="6029325" cy="285750"/>
                        </a:xfrm>
                        <a:prstGeom prst="rect">
                          <a:avLst/>
                        </a:prstGeom>
                        <a:ln>
                          <a:noFill/>
                        </a:ln>
                      </wps:spPr>
                      <wps:txbx>
                        <w:txbxContent>
                          <w:p w:rsidR="003561FB" w:rsidRDefault="00023A13" w:rsidP="00792B67">
                            <w:pPr>
                              <w:spacing w:after="160" w:line="259" w:lineRule="auto"/>
                              <w:ind w:left="0" w:right="0" w:firstLine="0"/>
                              <w:jc w:val="left"/>
                              <w:rPr>
                                <w:b/>
                                <w:color w:val="20B8C7"/>
                                <w:sz w:val="36"/>
                              </w:rPr>
                            </w:pPr>
                            <w:r>
                              <w:rPr>
                                <w:b/>
                                <w:color w:val="20B8C7"/>
                                <w:sz w:val="36"/>
                              </w:rPr>
                              <w:t>The national model of professional learning</w:t>
                            </w:r>
                          </w:p>
                          <w:p w:rsidR="003561FB" w:rsidRDefault="003561FB" w:rsidP="00792B67">
                            <w:pPr>
                              <w:spacing w:after="160" w:line="259" w:lineRule="auto"/>
                              <w:ind w:left="0" w:right="0" w:firstLine="0"/>
                              <w:jc w:val="left"/>
                            </w:pPr>
                          </w:p>
                        </w:txbxContent>
                      </wps:txbx>
                      <wps:bodyPr horzOverflow="overflow" vert="horz" wrap="square" lIns="0" tIns="0" rIns="0" bIns="0" rtlCol="0">
                        <a:noAutofit/>
                      </wps:bodyPr>
                    </wps:wsp>
                  </a:graphicData>
                </a:graphic>
                <wp14:sizeRelH relativeFrom="margin">
                  <wp14:pctWidth>0</wp14:pctWidth>
                </wp14:sizeRelH>
              </wp:anchor>
            </w:drawing>
          </mc:Choice>
          <mc:Fallback>
            <w:pict>
              <v:rect w14:anchorId="26875D1A" id="Rectangle 1" o:spid="_x0000_s1040" style="position:absolute;left:0;text-align:left;margin-left:-29.6pt;margin-top:29.4pt;width:474.75pt;height:2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" filled="f" stroked="f">
                <v:textbox inset="0,0,0,0">
                  <w:txbxContent>
                    <w:p w:rsidR="003561FB" w:rsidRDefault="00023A13" w:rsidP="00792B67">
                      <w:pPr>
                        <w:spacing w:after="160" w:line="259" w:lineRule="auto"/>
                        <w:ind w:left="0" w:right="0" w:firstLine="0"/>
                        <w:jc w:val="left"/>
                        <w:rPr>
                          <w:b/>
                          <w:color w:val="20B8C7"/>
                          <w:sz w:val="36"/>
                        </w:rPr>
                      </w:pPr>
                      <w:r>
                        <w:rPr>
                          <w:b/>
                          <w:color w:val="20B8C7"/>
                          <w:sz w:val="36"/>
                        </w:rPr>
                        <w:t>The national model of professional learning</w:t>
                      </w:r>
                    </w:p>
                    <w:p w:rsidR="003561FB" w:rsidRDefault="003561FB" w:rsidP="00792B67">
                      <w:pPr>
                        <w:spacing w:after="160" w:line="259" w:lineRule="auto"/>
                        <w:ind w:left="0" w:right="0" w:firstLine="0"/>
                        <w:jc w:val="left"/>
                      </w:pPr>
                    </w:p>
                  </w:txbxContent>
                </v:textbox>
              </v:rect>
            </w:pict>
          </mc:Fallback>
        </mc:AlternateContent>
      </w:r>
      <w:r w:rsidR="000D4EC2">
        <w:rPr>
          <w:b/>
          <w:color w:val="20B8C7"/>
          <w:sz w:val="22"/>
        </w:rPr>
        <w:t xml:space="preserve"> </w:t>
      </w:r>
      <w:r w:rsidR="000D4EC2">
        <w:br w:type="page"/>
      </w:r>
    </w:p>
    <w:p w:rsidR="00103600" w:rsidRPr="008D43B7" w:rsidRDefault="00023A13" w:rsidP="00675FD7">
      <w:pPr>
        <w:pStyle w:val="Heading2"/>
        <w:spacing w:after="71"/>
        <w:ind w:left="-567" w:firstLine="0"/>
        <w:rPr>
          <w:color w:val="20B8C7"/>
        </w:rPr>
      </w:pPr>
      <w:r>
        <w:rPr>
          <w:color w:val="20B8C7"/>
        </w:rPr>
        <w:lastRenderedPageBreak/>
        <w:t>How to use the activities in this session</w:t>
      </w:r>
    </w:p>
    <w:p w:rsidR="008D43B7" w:rsidRPr="00023A13" w:rsidRDefault="008D43B7" w:rsidP="008D43B7"/>
    <w:p w:rsidR="00BE2FE5" w:rsidRPr="00BE2FE5" w:rsidRDefault="00BE2FE5" w:rsidP="00BE2FE5">
      <w:pPr>
        <w:spacing w:line="256" w:lineRule="auto"/>
        <w:ind w:left="-567" w:right="487"/>
        <w:rPr>
          <w:rStyle w:val="Hyperlink"/>
          <w:rFonts w:eastAsia="Calibri"/>
          <w:b/>
          <w:sz w:val="22"/>
          <w:szCs w:val="24"/>
          <w:u w:val="none"/>
          <w:lang w:val="en-US"/>
        </w:rPr>
      </w:pPr>
      <w:r w:rsidRPr="00BE2FE5">
        <w:rPr>
          <w:bCs/>
          <w:sz w:val="22"/>
          <w:szCs w:val="24"/>
        </w:rPr>
        <w:t xml:space="preserve">Participants should read the </w:t>
      </w:r>
      <w:r>
        <w:rPr>
          <w:bCs/>
          <w:sz w:val="22"/>
          <w:szCs w:val="24"/>
        </w:rPr>
        <w:t>national model of professional l</w:t>
      </w:r>
      <w:r w:rsidRPr="00BE2FE5">
        <w:rPr>
          <w:bCs/>
          <w:sz w:val="22"/>
          <w:szCs w:val="24"/>
        </w:rPr>
        <w:t xml:space="preserve">earning </w:t>
      </w:r>
      <w:r>
        <w:rPr>
          <w:bCs/>
          <w:sz w:val="22"/>
          <w:szCs w:val="24"/>
        </w:rPr>
        <w:t>(the model) p</w:t>
      </w:r>
      <w:r w:rsidRPr="00BE2FE5">
        <w:rPr>
          <w:bCs/>
          <w:sz w:val="22"/>
          <w:szCs w:val="24"/>
        </w:rPr>
        <w:t>oste</w:t>
      </w:r>
      <w:r w:rsidRPr="00BE2FE5">
        <w:rPr>
          <w:bCs/>
          <w:color w:val="auto"/>
          <w:sz w:val="22"/>
          <w:szCs w:val="24"/>
        </w:rPr>
        <w:t xml:space="preserve">r </w:t>
      </w:r>
      <w:r w:rsidRPr="00BE2FE5">
        <w:rPr>
          <w:rStyle w:val="Hyperlink"/>
          <w:bCs/>
          <w:color w:val="auto"/>
          <w:sz w:val="22"/>
          <w:szCs w:val="24"/>
          <w:u w:val="none"/>
        </w:rPr>
        <w:t>before the session. It is useful for participants to have a copy to hand throughout.</w:t>
      </w:r>
    </w:p>
    <w:p w:rsidR="00BE2FE5" w:rsidRPr="00BE2FE5" w:rsidRDefault="00BE2FE5" w:rsidP="00BE2FE5">
      <w:pPr>
        <w:ind w:left="-567" w:right="487"/>
        <w:rPr>
          <w:rFonts w:eastAsia="Calibri"/>
          <w:sz w:val="22"/>
        </w:rPr>
      </w:pPr>
      <w:r w:rsidRPr="00BE2FE5">
        <w:rPr>
          <w:sz w:val="22"/>
        </w:rPr>
        <w:t xml:space="preserve">This facilitated learning session offers flexible activities that can be used with a group, along with a PowerPoint presentation, to support reflection on professional learning and develop understanding of the </w:t>
      </w:r>
      <w:r>
        <w:rPr>
          <w:sz w:val="22"/>
        </w:rPr>
        <w:t>model.</w:t>
      </w:r>
    </w:p>
    <w:p w:rsidR="00BE2FE5" w:rsidRPr="00BE2FE5" w:rsidRDefault="00BE2FE5" w:rsidP="00BE2FE5">
      <w:pPr>
        <w:ind w:left="-567" w:right="487"/>
        <w:rPr>
          <w:bCs/>
          <w:sz w:val="22"/>
          <w:szCs w:val="24"/>
        </w:rPr>
      </w:pPr>
      <w:r w:rsidRPr="00BE2FE5">
        <w:rPr>
          <w:bCs/>
          <w:sz w:val="22"/>
          <w:szCs w:val="24"/>
        </w:rPr>
        <w:t xml:space="preserve">Please note the session draws upon activities in the </w:t>
      </w:r>
      <w:r>
        <w:rPr>
          <w:bCs/>
          <w:sz w:val="22"/>
          <w:szCs w:val="24"/>
        </w:rPr>
        <w:t>s</w:t>
      </w:r>
      <w:r w:rsidRPr="00BE2FE5">
        <w:rPr>
          <w:bCs/>
          <w:sz w:val="22"/>
          <w:szCs w:val="24"/>
        </w:rPr>
        <w:t>elf-directed learning session – You, the Education Professional as Learner, and offers additional or alternative resources for groups, which are downloadable at the links below, and can be edited.</w:t>
      </w:r>
      <w:r w:rsidRPr="00BE2FE5">
        <w:rPr>
          <w:rFonts w:eastAsia="Calibri"/>
          <w:sz w:val="22"/>
        </w:rPr>
        <w:t xml:space="preserve"> </w:t>
      </w:r>
    </w:p>
    <w:p w:rsidR="00BE2FE5" w:rsidRPr="00BE2FE5" w:rsidRDefault="00BE2FE5" w:rsidP="00BE2FE5">
      <w:pPr>
        <w:ind w:left="-567" w:right="487"/>
        <w:rPr>
          <w:bCs/>
          <w:sz w:val="22"/>
          <w:szCs w:val="24"/>
        </w:rPr>
      </w:pPr>
      <w:r w:rsidRPr="00BE2FE5">
        <w:rPr>
          <w:bCs/>
          <w:sz w:val="22"/>
          <w:szCs w:val="24"/>
        </w:rPr>
        <w:t xml:space="preserve">Professional learning should take account of and reflect the unique circumstances of the learning community the group works and learns in, and the session can be adapted to meet its learning needs. </w:t>
      </w:r>
    </w:p>
    <w:p w:rsidR="00023A13" w:rsidRPr="00023A13" w:rsidRDefault="00023A13" w:rsidP="00023A13">
      <w:pPr>
        <w:ind w:left="-567" w:right="487" w:firstLine="0"/>
        <w:rPr>
          <w:bCs/>
          <w:sz w:val="22"/>
          <w:szCs w:val="24"/>
        </w:rPr>
      </w:pPr>
    </w:p>
    <w:p w:rsidR="00023A13" w:rsidRPr="008D43B7" w:rsidRDefault="00023A13" w:rsidP="00023A13">
      <w:pPr>
        <w:pStyle w:val="Heading2"/>
        <w:spacing w:after="71"/>
        <w:ind w:left="-567" w:firstLine="0"/>
        <w:rPr>
          <w:color w:val="20B8C7"/>
        </w:rPr>
      </w:pPr>
      <w:r>
        <w:rPr>
          <w:color w:val="20B8C7"/>
        </w:rPr>
        <w:t>Aims of the session</w:t>
      </w:r>
    </w:p>
    <w:p w:rsidR="00023A13" w:rsidRDefault="00023A13" w:rsidP="00023A13">
      <w:pPr>
        <w:ind w:left="-567" w:right="487" w:firstLine="0"/>
        <w:rPr>
          <w:bCs/>
          <w:sz w:val="22"/>
          <w:szCs w:val="24"/>
        </w:rPr>
      </w:pPr>
    </w:p>
    <w:p w:rsidR="00BE2FE5" w:rsidRPr="00BE2FE5" w:rsidRDefault="00BE2FE5" w:rsidP="00BE2FE5">
      <w:pPr>
        <w:ind w:left="-567" w:firstLine="0"/>
        <w:rPr>
          <w:rFonts w:eastAsia="Calibri" w:cs="Times New Roman"/>
          <w:color w:val="auto"/>
          <w:sz w:val="22"/>
        </w:rPr>
      </w:pPr>
      <w:r w:rsidRPr="00BE2FE5">
        <w:rPr>
          <w:bCs/>
          <w:sz w:val="22"/>
          <w:szCs w:val="24"/>
        </w:rPr>
        <w:t>Participants:</w:t>
      </w:r>
    </w:p>
    <w:p w:rsidR="00BE2FE5" w:rsidRPr="00BE2FE5" w:rsidRDefault="00BE2FE5" w:rsidP="00BE2FE5">
      <w:pPr>
        <w:pStyle w:val="ListParagraph"/>
        <w:numPr>
          <w:ilvl w:val="0"/>
          <w:numId w:val="26"/>
        </w:numPr>
        <w:ind w:left="-567" w:right="-24" w:firstLine="0"/>
        <w:rPr>
          <w:rFonts w:ascii="Arial" w:hAnsi="Arial" w:cs="Arial"/>
          <w:bCs/>
          <w:sz w:val="22"/>
        </w:rPr>
      </w:pPr>
      <w:r w:rsidRPr="00BE2FE5">
        <w:rPr>
          <w:rFonts w:ascii="Arial" w:hAnsi="Arial" w:cs="Arial"/>
          <w:bCs/>
          <w:sz w:val="22"/>
        </w:rPr>
        <w:t>See themselves as  learners;</w:t>
      </w:r>
    </w:p>
    <w:p w:rsidR="00BE2FE5" w:rsidRPr="00BE2FE5" w:rsidRDefault="00BE2FE5" w:rsidP="00BE2FE5">
      <w:pPr>
        <w:pStyle w:val="ListParagraph"/>
        <w:numPr>
          <w:ilvl w:val="0"/>
          <w:numId w:val="26"/>
        </w:numPr>
        <w:ind w:left="-567" w:right="-24" w:firstLine="0"/>
        <w:rPr>
          <w:rFonts w:ascii="Arial" w:hAnsi="Arial" w:cs="Arial"/>
          <w:bCs/>
          <w:sz w:val="22"/>
        </w:rPr>
      </w:pPr>
      <w:r w:rsidRPr="00BE2FE5">
        <w:rPr>
          <w:rFonts w:ascii="Arial" w:hAnsi="Arial" w:cs="Arial"/>
          <w:bCs/>
          <w:sz w:val="22"/>
        </w:rPr>
        <w:t>Reflect on prior learning;</w:t>
      </w:r>
    </w:p>
    <w:p w:rsidR="00BE2FE5" w:rsidRPr="00BE2FE5" w:rsidRDefault="00BE2FE5" w:rsidP="00BE2FE5">
      <w:pPr>
        <w:pStyle w:val="ListParagraph"/>
        <w:numPr>
          <w:ilvl w:val="0"/>
          <w:numId w:val="26"/>
        </w:numPr>
        <w:ind w:left="-567" w:right="-24" w:firstLine="0"/>
        <w:rPr>
          <w:rFonts w:ascii="Arial" w:hAnsi="Arial" w:cs="Arial"/>
          <w:bCs/>
          <w:sz w:val="22"/>
        </w:rPr>
      </w:pPr>
      <w:r w:rsidRPr="00BE2FE5">
        <w:rPr>
          <w:rFonts w:ascii="Arial" w:hAnsi="Arial" w:cs="Arial"/>
          <w:bCs/>
          <w:sz w:val="22"/>
        </w:rPr>
        <w:t xml:space="preserve">Identify a learning focus; </w:t>
      </w:r>
    </w:p>
    <w:p w:rsidR="00BE2FE5" w:rsidRPr="00BE2FE5" w:rsidRDefault="00BE2FE5" w:rsidP="00BE2FE5">
      <w:pPr>
        <w:pStyle w:val="ListParagraph"/>
        <w:numPr>
          <w:ilvl w:val="0"/>
          <w:numId w:val="26"/>
        </w:numPr>
        <w:ind w:left="-567" w:right="-24" w:firstLine="0"/>
        <w:rPr>
          <w:rFonts w:ascii="Arial" w:hAnsi="Arial" w:cs="Arial"/>
          <w:bCs/>
          <w:sz w:val="22"/>
        </w:rPr>
      </w:pPr>
      <w:r w:rsidRPr="00BE2FE5">
        <w:rPr>
          <w:rFonts w:ascii="Arial" w:hAnsi="Arial" w:cs="Arial"/>
          <w:bCs/>
          <w:sz w:val="22"/>
        </w:rPr>
        <w:t>Identify next steps;</w:t>
      </w:r>
    </w:p>
    <w:p w:rsidR="00BE2FE5" w:rsidRDefault="00BE2FE5" w:rsidP="00BE2FE5">
      <w:pPr>
        <w:pStyle w:val="ListParagraph"/>
        <w:numPr>
          <w:ilvl w:val="0"/>
          <w:numId w:val="26"/>
        </w:numPr>
        <w:ind w:left="-567" w:right="-24" w:firstLine="0"/>
        <w:rPr>
          <w:rFonts w:ascii="Arial" w:hAnsi="Arial" w:cs="Arial"/>
          <w:bCs/>
          <w:sz w:val="22"/>
        </w:rPr>
      </w:pPr>
      <w:r w:rsidRPr="00BE2FE5">
        <w:rPr>
          <w:rFonts w:ascii="Arial" w:hAnsi="Arial" w:cs="Arial"/>
          <w:bCs/>
          <w:sz w:val="22"/>
        </w:rPr>
        <w:t xml:space="preserve">Are introduced to the key features and principles at the </w:t>
      </w:r>
      <w:proofErr w:type="spellStart"/>
      <w:r w:rsidRPr="00BE2FE5">
        <w:rPr>
          <w:rFonts w:ascii="Arial" w:hAnsi="Arial" w:cs="Arial"/>
          <w:bCs/>
          <w:sz w:val="22"/>
        </w:rPr>
        <w:t>centre</w:t>
      </w:r>
      <w:proofErr w:type="spellEnd"/>
      <w:r w:rsidRPr="00BE2FE5">
        <w:rPr>
          <w:rFonts w:ascii="Arial" w:hAnsi="Arial" w:cs="Arial"/>
          <w:bCs/>
          <w:sz w:val="22"/>
        </w:rPr>
        <w:t xml:space="preserve"> of the model </w:t>
      </w:r>
    </w:p>
    <w:p w:rsidR="00BE2FE5" w:rsidRPr="00BE2FE5" w:rsidRDefault="00BE2FE5" w:rsidP="00BE2FE5">
      <w:pPr>
        <w:pStyle w:val="ListParagraph"/>
        <w:ind w:left="-567" w:right="-24"/>
        <w:rPr>
          <w:rFonts w:ascii="Arial" w:hAnsi="Arial" w:cs="Arial"/>
          <w:bCs/>
          <w:sz w:val="22"/>
        </w:rPr>
      </w:pPr>
    </w:p>
    <w:p w:rsidR="00BE2FE5" w:rsidRPr="00BE2FE5" w:rsidRDefault="00BE2FE5" w:rsidP="00BE2FE5">
      <w:pPr>
        <w:pStyle w:val="ListParagraph"/>
        <w:ind w:left="-567" w:right="-24"/>
        <w:rPr>
          <w:rFonts w:ascii="Arial" w:hAnsi="Arial" w:cs="Arial"/>
          <w:bCs/>
          <w:sz w:val="22"/>
        </w:rPr>
      </w:pPr>
      <w:r w:rsidRPr="00BE2FE5">
        <w:rPr>
          <w:rFonts w:ascii="Arial" w:hAnsi="Arial" w:cs="Arial"/>
          <w:bCs/>
          <w:sz w:val="22"/>
        </w:rPr>
        <w:tab/>
        <w:t xml:space="preserve">- learning-as-collaborative; </w:t>
      </w:r>
    </w:p>
    <w:p w:rsidR="00BE2FE5" w:rsidRPr="00BE2FE5" w:rsidRDefault="00BE2FE5" w:rsidP="00BE2FE5">
      <w:pPr>
        <w:pStyle w:val="ListParagraph"/>
        <w:ind w:left="-567" w:right="-24"/>
        <w:rPr>
          <w:rFonts w:ascii="Arial" w:hAnsi="Arial" w:cs="Arial"/>
          <w:bCs/>
          <w:sz w:val="22"/>
        </w:rPr>
      </w:pPr>
      <w:r w:rsidRPr="00BE2FE5">
        <w:rPr>
          <w:rFonts w:ascii="Arial" w:hAnsi="Arial" w:cs="Arial"/>
          <w:bCs/>
          <w:sz w:val="22"/>
        </w:rPr>
        <w:tab/>
        <w:t xml:space="preserve">- learning that deepens knowledge and understanding; and </w:t>
      </w:r>
    </w:p>
    <w:p w:rsidR="00BE2FE5" w:rsidRPr="00BE2FE5" w:rsidRDefault="00BE2FE5" w:rsidP="00BE2FE5">
      <w:pPr>
        <w:pStyle w:val="ListParagraph"/>
        <w:ind w:left="-567" w:right="-24"/>
        <w:rPr>
          <w:rFonts w:ascii="Arial" w:hAnsi="Arial" w:cs="Arial"/>
          <w:bCs/>
          <w:sz w:val="22"/>
        </w:rPr>
      </w:pPr>
      <w:r w:rsidRPr="00BE2FE5">
        <w:rPr>
          <w:rFonts w:ascii="Arial" w:hAnsi="Arial" w:cs="Arial"/>
          <w:bCs/>
          <w:sz w:val="22"/>
        </w:rPr>
        <w:tab/>
        <w:t>- learning by enquiry.</w:t>
      </w:r>
    </w:p>
    <w:p w:rsidR="00BE2FE5" w:rsidRPr="00BE2FE5" w:rsidRDefault="00BE2FE5" w:rsidP="00BE2FE5">
      <w:pPr>
        <w:ind w:left="-567" w:right="-24" w:firstLine="0"/>
        <w:rPr>
          <w:bCs/>
          <w:sz w:val="22"/>
          <w:szCs w:val="24"/>
        </w:rPr>
      </w:pPr>
    </w:p>
    <w:p w:rsidR="00BE2FE5" w:rsidRPr="00BE2FE5" w:rsidRDefault="00BE2FE5" w:rsidP="00BE2FE5">
      <w:pPr>
        <w:ind w:left="-567" w:firstLine="0"/>
        <w:rPr>
          <w:rFonts w:eastAsia="Calibri" w:cs="Times New Roman"/>
          <w:sz w:val="22"/>
          <w:szCs w:val="20"/>
        </w:rPr>
      </w:pPr>
      <w:r w:rsidRPr="00BE2FE5">
        <w:rPr>
          <w:rFonts w:eastAsia="Calibri"/>
          <w:sz w:val="22"/>
        </w:rPr>
        <w:t>Suggested methods and timings for activities are included on page 2.</w:t>
      </w:r>
    </w:p>
    <w:p w:rsidR="00023A13" w:rsidRDefault="00023A13" w:rsidP="00023A13"/>
    <w:p w:rsidR="00023A13" w:rsidRPr="008D43B7" w:rsidRDefault="00023A13" w:rsidP="00023A13">
      <w:pPr>
        <w:pStyle w:val="Heading2"/>
        <w:spacing w:after="71"/>
        <w:ind w:left="-567" w:firstLine="0"/>
        <w:rPr>
          <w:color w:val="20B8C7"/>
        </w:rPr>
      </w:pPr>
      <w:r>
        <w:rPr>
          <w:color w:val="20B8C7"/>
        </w:rPr>
        <w:t>Feedback</w:t>
      </w:r>
    </w:p>
    <w:p w:rsidR="00023A13" w:rsidRDefault="00023A13" w:rsidP="00023A13">
      <w:pPr>
        <w:ind w:left="-567" w:right="487" w:firstLine="0"/>
        <w:rPr>
          <w:rFonts w:eastAsia="Calibri"/>
          <w:bCs/>
          <w:kern w:val="24"/>
          <w:sz w:val="22"/>
        </w:rPr>
      </w:pPr>
      <w:r w:rsidRPr="00023A13">
        <w:rPr>
          <w:rFonts w:eastAsia="Calibri"/>
          <w:bCs/>
          <w:kern w:val="24"/>
          <w:sz w:val="22"/>
        </w:rPr>
        <w:t xml:space="preserve">Education Scotland welcomes feedback on the use of the activities in this learning session, and will use this to make improvements. </w:t>
      </w:r>
    </w:p>
    <w:p w:rsidR="00023A13" w:rsidRDefault="00023A13" w:rsidP="00023A13">
      <w:pPr>
        <w:ind w:left="-567" w:right="487" w:firstLine="0"/>
        <w:rPr>
          <w:bCs/>
          <w:sz w:val="22"/>
          <w:szCs w:val="24"/>
        </w:rPr>
      </w:pPr>
      <w:r w:rsidRPr="00023A13">
        <w:rPr>
          <w:rFonts w:eastAsia="Calibri"/>
          <w:bCs/>
          <w:kern w:val="24"/>
          <w:sz w:val="22"/>
        </w:rPr>
        <w:t xml:space="preserve">Please send any comments to </w:t>
      </w:r>
      <w:hyperlink r:id="rId12" w:history="1">
        <w:r w:rsidR="001F5CB5" w:rsidRPr="00912D5D">
          <w:rPr>
            <w:rStyle w:val="Hyperlink"/>
            <w:rFonts w:eastAsia="Calibri"/>
            <w:bCs/>
            <w:kern w:val="24"/>
            <w:sz w:val="22"/>
          </w:rPr>
          <w:t>edspll@educationscotland.gov.scot</w:t>
        </w:r>
      </w:hyperlink>
      <w:r w:rsidR="001F5CB5">
        <w:rPr>
          <w:rFonts w:eastAsia="Calibri"/>
          <w:bCs/>
          <w:kern w:val="24"/>
          <w:sz w:val="22"/>
        </w:rPr>
        <w:t xml:space="preserve"> </w:t>
      </w:r>
    </w:p>
    <w:p w:rsidR="00023A13" w:rsidRDefault="00023A13" w:rsidP="00023A13">
      <w:pPr>
        <w:ind w:left="-567" w:right="487" w:firstLine="0"/>
        <w:rPr>
          <w:bCs/>
          <w:sz w:val="22"/>
          <w:szCs w:val="24"/>
        </w:rPr>
      </w:pPr>
    </w:p>
    <w:p w:rsidR="00023A13" w:rsidRDefault="00023A13" w:rsidP="00023A13">
      <w:pPr>
        <w:ind w:left="-567" w:right="487" w:firstLine="0"/>
        <w:rPr>
          <w:bCs/>
          <w:sz w:val="22"/>
          <w:szCs w:val="24"/>
        </w:rPr>
      </w:pPr>
    </w:p>
    <w:p w:rsidR="00023A13" w:rsidRDefault="00023A13" w:rsidP="00023A13">
      <w:pPr>
        <w:ind w:left="-567" w:right="487" w:firstLine="0"/>
        <w:rPr>
          <w:bCs/>
          <w:sz w:val="22"/>
          <w:szCs w:val="24"/>
        </w:rPr>
      </w:pPr>
    </w:p>
    <w:p w:rsidR="00023A13" w:rsidRDefault="00023A13" w:rsidP="00023A13">
      <w:pPr>
        <w:ind w:left="-567" w:right="487" w:firstLine="0"/>
        <w:rPr>
          <w:bCs/>
          <w:sz w:val="22"/>
          <w:szCs w:val="24"/>
        </w:rPr>
      </w:pPr>
    </w:p>
    <w:p w:rsidR="00023A13" w:rsidRDefault="00023A13" w:rsidP="00023A13">
      <w:pPr>
        <w:ind w:left="-567" w:right="487" w:firstLine="0"/>
        <w:rPr>
          <w:bCs/>
          <w:sz w:val="22"/>
          <w:szCs w:val="24"/>
        </w:rPr>
      </w:pPr>
    </w:p>
    <w:p w:rsidR="00023A13" w:rsidRDefault="00023A13" w:rsidP="00023A13">
      <w:pPr>
        <w:ind w:left="-567" w:right="487" w:firstLine="0"/>
        <w:rPr>
          <w:bCs/>
          <w:sz w:val="22"/>
          <w:szCs w:val="24"/>
        </w:rPr>
      </w:pPr>
    </w:p>
    <w:p w:rsidR="00023A13" w:rsidRDefault="00023A13" w:rsidP="00023A13">
      <w:pPr>
        <w:ind w:left="-567" w:right="487" w:firstLine="0"/>
        <w:rPr>
          <w:bCs/>
          <w:sz w:val="22"/>
          <w:szCs w:val="24"/>
        </w:rPr>
      </w:pPr>
    </w:p>
    <w:p w:rsidR="00023A13" w:rsidRDefault="00023A13" w:rsidP="00023A13">
      <w:pPr>
        <w:pStyle w:val="Heading2"/>
        <w:spacing w:after="71"/>
        <w:ind w:left="-567" w:firstLine="0"/>
        <w:rPr>
          <w:color w:val="20B8C7"/>
        </w:rPr>
      </w:pPr>
      <w:r>
        <w:rPr>
          <w:color w:val="20B8C7"/>
        </w:rPr>
        <w:lastRenderedPageBreak/>
        <w:t>Resources for this session</w:t>
      </w:r>
    </w:p>
    <w:p w:rsidR="00023A13" w:rsidRPr="00023A13" w:rsidRDefault="00023A13" w:rsidP="00023A13"/>
    <w:p w:rsidR="00023A13" w:rsidRPr="002E1623" w:rsidRDefault="00023A13" w:rsidP="00023A13">
      <w:pPr>
        <w:pStyle w:val="ListParagraph"/>
        <w:numPr>
          <w:ilvl w:val="0"/>
          <w:numId w:val="24"/>
        </w:numPr>
        <w:spacing w:line="259" w:lineRule="auto"/>
        <w:ind w:left="-567" w:right="487" w:firstLine="0"/>
        <w:rPr>
          <w:rFonts w:ascii="Arial" w:eastAsia="+mn-ea" w:hAnsi="Arial" w:cs="Arial"/>
          <w:kern w:val="24"/>
          <w:sz w:val="22"/>
          <w:szCs w:val="22"/>
        </w:rPr>
      </w:pPr>
      <w:r w:rsidRPr="002E1623">
        <w:rPr>
          <w:rFonts w:ascii="Arial" w:eastAsia="+mn-ea" w:hAnsi="Arial" w:cs="Arial"/>
          <w:kern w:val="24"/>
          <w:sz w:val="22"/>
          <w:szCs w:val="22"/>
        </w:rPr>
        <w:t xml:space="preserve">National </w:t>
      </w:r>
      <w:r w:rsidR="002E1623">
        <w:rPr>
          <w:rFonts w:ascii="Arial" w:eastAsia="+mn-ea" w:hAnsi="Arial" w:cs="Arial"/>
          <w:kern w:val="24"/>
          <w:sz w:val="22"/>
          <w:szCs w:val="22"/>
        </w:rPr>
        <w:t>model of professional learning poster</w:t>
      </w:r>
    </w:p>
    <w:p w:rsidR="00023A13" w:rsidRPr="002E1623" w:rsidRDefault="002E1623" w:rsidP="00023A13">
      <w:pPr>
        <w:pStyle w:val="ListParagraph"/>
        <w:numPr>
          <w:ilvl w:val="0"/>
          <w:numId w:val="24"/>
        </w:numPr>
        <w:spacing w:line="259" w:lineRule="auto"/>
        <w:ind w:left="-567" w:right="487" w:firstLine="0"/>
        <w:rPr>
          <w:rFonts w:ascii="Arial" w:eastAsia="+mn-ea" w:hAnsi="Arial" w:cs="Arial"/>
          <w:kern w:val="24"/>
          <w:sz w:val="22"/>
          <w:szCs w:val="22"/>
        </w:rPr>
      </w:pPr>
      <w:r>
        <w:rPr>
          <w:rFonts w:ascii="Arial" w:eastAsia="+mn-ea" w:hAnsi="Arial" w:cs="Arial"/>
          <w:kern w:val="24"/>
          <w:sz w:val="22"/>
          <w:szCs w:val="22"/>
        </w:rPr>
        <w:t>f</w:t>
      </w:r>
      <w:r w:rsidR="00023A13" w:rsidRPr="002E1623">
        <w:rPr>
          <w:rFonts w:ascii="Arial" w:eastAsia="+mn-ea" w:hAnsi="Arial" w:cs="Arial"/>
          <w:kern w:val="24"/>
          <w:sz w:val="22"/>
          <w:szCs w:val="22"/>
        </w:rPr>
        <w:t xml:space="preserve">acilitator PowerPoint </w:t>
      </w:r>
      <w:r w:rsidR="00BE2FE5">
        <w:rPr>
          <w:rFonts w:ascii="Arial" w:eastAsia="+mn-ea" w:hAnsi="Arial" w:cs="Arial"/>
          <w:kern w:val="24"/>
          <w:sz w:val="22"/>
          <w:szCs w:val="22"/>
        </w:rPr>
        <w:t>slides</w:t>
      </w:r>
    </w:p>
    <w:p w:rsidR="00023A13" w:rsidRPr="002E1623" w:rsidRDefault="00BE2FE5" w:rsidP="00023A13">
      <w:pPr>
        <w:pStyle w:val="ListParagraph"/>
        <w:numPr>
          <w:ilvl w:val="0"/>
          <w:numId w:val="24"/>
        </w:numPr>
        <w:spacing w:line="259" w:lineRule="auto"/>
        <w:ind w:left="-567" w:right="487" w:firstLine="0"/>
        <w:rPr>
          <w:rFonts w:ascii="Arial" w:eastAsia="Calibri" w:hAnsi="Arial" w:cs="Arial"/>
          <w:sz w:val="22"/>
          <w:szCs w:val="22"/>
        </w:rPr>
      </w:pPr>
      <w:r>
        <w:rPr>
          <w:rFonts w:ascii="Arial" w:hAnsi="Arial" w:cs="Arial"/>
          <w:position w:val="1"/>
          <w:sz w:val="22"/>
          <w:szCs w:val="22"/>
        </w:rPr>
        <w:t>professional learning ‘big talk’ cards</w:t>
      </w:r>
    </w:p>
    <w:p w:rsidR="00023A13" w:rsidRPr="002E1623" w:rsidRDefault="00023A13" w:rsidP="00023A13">
      <w:pPr>
        <w:pStyle w:val="ListParagraph"/>
        <w:spacing w:line="259" w:lineRule="auto"/>
        <w:ind w:left="-567" w:right="487"/>
        <w:rPr>
          <w:rFonts w:ascii="Arial" w:hAnsi="Arial" w:cs="Arial"/>
          <w:position w:val="1"/>
          <w:sz w:val="22"/>
          <w:szCs w:val="22"/>
        </w:rPr>
      </w:pPr>
    </w:p>
    <w:p w:rsidR="00023A13" w:rsidRPr="002E1623" w:rsidRDefault="00023A13" w:rsidP="00023A13">
      <w:pPr>
        <w:pStyle w:val="ListParagraph"/>
        <w:spacing w:line="259" w:lineRule="auto"/>
        <w:ind w:left="-567" w:right="487"/>
        <w:rPr>
          <w:rFonts w:ascii="Arial" w:hAnsi="Arial" w:cs="Arial"/>
          <w:position w:val="1"/>
          <w:sz w:val="22"/>
          <w:szCs w:val="22"/>
        </w:rPr>
      </w:pPr>
      <w:r w:rsidRPr="002E1623">
        <w:rPr>
          <w:rFonts w:ascii="Arial" w:hAnsi="Arial" w:cs="Arial"/>
          <w:position w:val="1"/>
          <w:sz w:val="22"/>
          <w:szCs w:val="22"/>
        </w:rPr>
        <w:t>It may be useful to also refer to:</w:t>
      </w:r>
    </w:p>
    <w:p w:rsidR="00023A13" w:rsidRPr="002E1623" w:rsidRDefault="00023A13" w:rsidP="00023A13">
      <w:pPr>
        <w:pStyle w:val="ListParagraph"/>
        <w:spacing w:line="259" w:lineRule="auto"/>
        <w:ind w:left="-567" w:right="487"/>
        <w:rPr>
          <w:rFonts w:ascii="Arial" w:eastAsia="Calibri" w:hAnsi="Arial" w:cs="Arial"/>
          <w:sz w:val="22"/>
          <w:szCs w:val="22"/>
        </w:rPr>
      </w:pPr>
    </w:p>
    <w:p w:rsidR="00023A13" w:rsidRPr="002E1623" w:rsidRDefault="00023A13" w:rsidP="00023A13">
      <w:pPr>
        <w:pStyle w:val="ListParagraph"/>
        <w:numPr>
          <w:ilvl w:val="0"/>
          <w:numId w:val="24"/>
        </w:numPr>
        <w:spacing w:line="259" w:lineRule="auto"/>
        <w:ind w:left="-567" w:right="487" w:firstLine="0"/>
        <w:rPr>
          <w:rFonts w:ascii="Arial" w:eastAsia="+mn-ea" w:hAnsi="Arial" w:cs="Arial"/>
          <w:kern w:val="24"/>
          <w:sz w:val="22"/>
          <w:szCs w:val="22"/>
        </w:rPr>
      </w:pPr>
      <w:r w:rsidRPr="002E1623">
        <w:rPr>
          <w:rFonts w:ascii="Arial" w:eastAsia="+mn-ea" w:hAnsi="Arial" w:cs="Arial"/>
          <w:kern w:val="24"/>
          <w:sz w:val="22"/>
          <w:szCs w:val="22"/>
        </w:rPr>
        <w:t xml:space="preserve">Self-directed learning session </w:t>
      </w:r>
      <w:r w:rsidR="002E1623">
        <w:rPr>
          <w:rFonts w:ascii="Arial" w:eastAsia="+mn-ea" w:hAnsi="Arial" w:cs="Arial"/>
          <w:kern w:val="24"/>
          <w:sz w:val="22"/>
          <w:szCs w:val="22"/>
        </w:rPr>
        <w:t xml:space="preserve">for </w:t>
      </w:r>
      <w:r w:rsidR="00BE2FE5">
        <w:rPr>
          <w:rFonts w:ascii="Arial" w:eastAsia="+mn-ea" w:hAnsi="Arial" w:cs="Arial"/>
          <w:kern w:val="24"/>
          <w:sz w:val="22"/>
          <w:szCs w:val="22"/>
        </w:rPr>
        <w:t>You, the Education Professional as Learner</w:t>
      </w:r>
    </w:p>
    <w:p w:rsidR="00023A13" w:rsidRPr="00023A13" w:rsidRDefault="00023A13" w:rsidP="00023A13">
      <w:pPr>
        <w:spacing w:line="259" w:lineRule="auto"/>
        <w:ind w:left="-567" w:right="487" w:firstLine="0"/>
        <w:rPr>
          <w:rFonts w:eastAsia="Calibri"/>
          <w:b/>
          <w:sz w:val="22"/>
          <w:lang w:val="en-US"/>
        </w:rPr>
      </w:pPr>
    </w:p>
    <w:p w:rsidR="00023A13" w:rsidRPr="002E1623" w:rsidRDefault="00023A13" w:rsidP="00023A13">
      <w:pPr>
        <w:spacing w:line="259" w:lineRule="auto"/>
        <w:ind w:left="-567" w:right="487" w:firstLine="0"/>
        <w:rPr>
          <w:rFonts w:eastAsia="Calibri"/>
          <w:b/>
          <w:sz w:val="22"/>
          <w:lang w:val="en-US"/>
        </w:rPr>
      </w:pPr>
      <w:r w:rsidRPr="00023A13">
        <w:rPr>
          <w:rFonts w:eastAsia="Calibri"/>
          <w:b/>
          <w:sz w:val="22"/>
          <w:lang w:val="en-US"/>
        </w:rPr>
        <w:t xml:space="preserve">Suggested </w:t>
      </w:r>
      <w:proofErr w:type="spellStart"/>
      <w:r w:rsidRPr="00023A13">
        <w:rPr>
          <w:rFonts w:eastAsia="Calibri"/>
          <w:b/>
          <w:sz w:val="22"/>
          <w:lang w:val="en-US"/>
        </w:rPr>
        <w:t>programme</w:t>
      </w:r>
      <w:proofErr w:type="spellEnd"/>
      <w:r w:rsidRPr="00023A13">
        <w:rPr>
          <w:rFonts w:eastAsia="Calibri"/>
          <w:b/>
          <w:sz w:val="22"/>
          <w:lang w:val="en-US"/>
        </w:rPr>
        <w:t xml:space="preserve"> </w:t>
      </w:r>
    </w:p>
    <w:p w:rsidR="00023A13" w:rsidRDefault="00023A13" w:rsidP="00023A13">
      <w:pPr>
        <w:spacing w:line="259" w:lineRule="auto"/>
        <w:ind w:left="-567" w:right="487" w:firstLine="0"/>
        <w:rPr>
          <w:rFonts w:eastAsia="Calibri"/>
          <w:sz w:val="22"/>
        </w:rPr>
      </w:pPr>
      <w:r w:rsidRPr="00023A13">
        <w:rPr>
          <w:rFonts w:eastAsia="Calibri"/>
          <w:sz w:val="22"/>
        </w:rPr>
        <w:t xml:space="preserve">Please note activities in </w:t>
      </w:r>
      <w:r w:rsidRPr="001F5CB5">
        <w:rPr>
          <w:rFonts w:eastAsia="Calibri"/>
          <w:color w:val="auto"/>
          <w:sz w:val="22"/>
        </w:rPr>
        <w:t xml:space="preserve">italics </w:t>
      </w:r>
      <w:r w:rsidRPr="00023A13">
        <w:rPr>
          <w:rFonts w:eastAsia="Calibri"/>
          <w:sz w:val="22"/>
        </w:rPr>
        <w:t>also appear in the self-directed learning session.</w:t>
      </w:r>
    </w:p>
    <w:tbl>
      <w:tblPr>
        <w:tblStyle w:val="TableGrid0"/>
        <w:tblpPr w:leftFromText="180" w:rightFromText="180" w:vertAnchor="page" w:horzAnchor="margin" w:tblpX="-572" w:tblpY="5536"/>
        <w:tblW w:w="9634" w:type="dxa"/>
        <w:tblLook w:val="04A0" w:firstRow="1" w:lastRow="0" w:firstColumn="1" w:lastColumn="0" w:noHBand="0" w:noVBand="1"/>
      </w:tblPr>
      <w:tblGrid>
        <w:gridCol w:w="704"/>
        <w:gridCol w:w="7371"/>
        <w:gridCol w:w="1559"/>
      </w:tblGrid>
      <w:tr w:rsidR="00BE2FE5" w:rsidRPr="000E55E4" w:rsidTr="00BE2FE5">
        <w:tc>
          <w:tcPr>
            <w:tcW w:w="704" w:type="dxa"/>
            <w:vAlign w:val="center"/>
          </w:tcPr>
          <w:p w:rsidR="00BE2FE5" w:rsidRPr="00BE2FE5" w:rsidRDefault="00BE2FE5" w:rsidP="00BE2FE5">
            <w:pPr>
              <w:spacing w:line="256" w:lineRule="auto"/>
              <w:jc w:val="left"/>
              <w:rPr>
                <w:rFonts w:eastAsia="Calibri"/>
                <w:color w:val="auto"/>
                <w:sz w:val="22"/>
                <w:szCs w:val="24"/>
              </w:rPr>
            </w:pPr>
            <w:r w:rsidRPr="00BE2FE5">
              <w:rPr>
                <w:color w:val="auto"/>
                <w:sz w:val="22"/>
                <w:szCs w:val="24"/>
              </w:rPr>
              <w:t>A</w:t>
            </w:r>
          </w:p>
        </w:tc>
        <w:tc>
          <w:tcPr>
            <w:tcW w:w="7371" w:type="dxa"/>
            <w:vAlign w:val="center"/>
          </w:tcPr>
          <w:p w:rsidR="00BE2FE5" w:rsidRPr="00BE2FE5" w:rsidRDefault="00BE2FE5" w:rsidP="00BE2FE5">
            <w:pPr>
              <w:spacing w:line="256" w:lineRule="auto"/>
              <w:jc w:val="left"/>
              <w:rPr>
                <w:color w:val="auto"/>
                <w:sz w:val="22"/>
                <w:szCs w:val="24"/>
              </w:rPr>
            </w:pPr>
            <w:r w:rsidRPr="00BE2FE5">
              <w:rPr>
                <w:color w:val="auto"/>
                <w:sz w:val="22"/>
                <w:szCs w:val="24"/>
              </w:rPr>
              <w:t xml:space="preserve">Professional learning ‘Big Talk’ warm-up activity </w:t>
            </w:r>
          </w:p>
        </w:tc>
        <w:tc>
          <w:tcPr>
            <w:tcW w:w="1559" w:type="dxa"/>
            <w:vAlign w:val="center"/>
          </w:tcPr>
          <w:p w:rsidR="00BE2FE5" w:rsidRPr="00BE2FE5" w:rsidRDefault="00BE2FE5" w:rsidP="00BE2FE5">
            <w:pPr>
              <w:spacing w:line="256" w:lineRule="auto"/>
              <w:jc w:val="left"/>
              <w:rPr>
                <w:color w:val="auto"/>
                <w:sz w:val="22"/>
                <w:szCs w:val="24"/>
              </w:rPr>
            </w:pPr>
            <w:r w:rsidRPr="00BE2FE5">
              <w:rPr>
                <w:color w:val="auto"/>
                <w:sz w:val="22"/>
                <w:szCs w:val="24"/>
              </w:rPr>
              <w:t>10 minutes</w:t>
            </w:r>
          </w:p>
          <w:p w:rsidR="00BE2FE5" w:rsidRPr="00BE2FE5" w:rsidRDefault="00BE2FE5" w:rsidP="00BE2FE5">
            <w:pPr>
              <w:spacing w:line="256" w:lineRule="auto"/>
              <w:jc w:val="left"/>
              <w:rPr>
                <w:color w:val="auto"/>
                <w:sz w:val="22"/>
                <w:szCs w:val="24"/>
              </w:rPr>
            </w:pPr>
          </w:p>
        </w:tc>
      </w:tr>
      <w:tr w:rsidR="00BE2FE5" w:rsidRPr="000E55E4" w:rsidTr="00BE2FE5">
        <w:tc>
          <w:tcPr>
            <w:tcW w:w="704" w:type="dxa"/>
            <w:vAlign w:val="center"/>
          </w:tcPr>
          <w:p w:rsidR="00BE2FE5" w:rsidRPr="00BE2FE5" w:rsidRDefault="00BE2FE5" w:rsidP="00BE2FE5">
            <w:pPr>
              <w:spacing w:line="256" w:lineRule="auto"/>
              <w:jc w:val="left"/>
              <w:rPr>
                <w:color w:val="auto"/>
                <w:sz w:val="22"/>
                <w:szCs w:val="24"/>
              </w:rPr>
            </w:pPr>
            <w:r w:rsidRPr="00BE2FE5">
              <w:rPr>
                <w:color w:val="auto"/>
                <w:sz w:val="22"/>
                <w:szCs w:val="24"/>
              </w:rPr>
              <w:t>B</w:t>
            </w:r>
          </w:p>
        </w:tc>
        <w:tc>
          <w:tcPr>
            <w:tcW w:w="7371" w:type="dxa"/>
            <w:vAlign w:val="center"/>
          </w:tcPr>
          <w:p w:rsidR="00BE2FE5" w:rsidRPr="00BE2FE5" w:rsidRDefault="00BE2FE5" w:rsidP="00BE2FE5">
            <w:pPr>
              <w:spacing w:line="256" w:lineRule="auto"/>
              <w:jc w:val="left"/>
              <w:rPr>
                <w:color w:val="auto"/>
                <w:sz w:val="22"/>
                <w:szCs w:val="24"/>
              </w:rPr>
            </w:pPr>
            <w:r w:rsidRPr="00BE2FE5">
              <w:rPr>
                <w:color w:val="auto"/>
                <w:sz w:val="22"/>
                <w:szCs w:val="24"/>
              </w:rPr>
              <w:t xml:space="preserve">Exploring your professional learning ‘Why?’ </w:t>
            </w:r>
          </w:p>
        </w:tc>
        <w:tc>
          <w:tcPr>
            <w:tcW w:w="1559" w:type="dxa"/>
            <w:vAlign w:val="center"/>
          </w:tcPr>
          <w:p w:rsidR="00BE2FE5" w:rsidRPr="00BE2FE5" w:rsidRDefault="00BE2FE5" w:rsidP="00BE2FE5">
            <w:pPr>
              <w:spacing w:line="256" w:lineRule="auto"/>
              <w:jc w:val="left"/>
              <w:rPr>
                <w:color w:val="auto"/>
                <w:sz w:val="22"/>
                <w:szCs w:val="24"/>
              </w:rPr>
            </w:pPr>
            <w:r w:rsidRPr="00BE2FE5">
              <w:rPr>
                <w:color w:val="auto"/>
                <w:sz w:val="22"/>
                <w:szCs w:val="24"/>
              </w:rPr>
              <w:t>30 minutes</w:t>
            </w:r>
          </w:p>
          <w:p w:rsidR="00BE2FE5" w:rsidRPr="00BE2FE5" w:rsidRDefault="00BE2FE5" w:rsidP="00BE2FE5">
            <w:pPr>
              <w:spacing w:line="256" w:lineRule="auto"/>
              <w:jc w:val="left"/>
              <w:rPr>
                <w:color w:val="auto"/>
                <w:sz w:val="22"/>
                <w:szCs w:val="24"/>
              </w:rPr>
            </w:pPr>
          </w:p>
        </w:tc>
      </w:tr>
      <w:tr w:rsidR="00BE2FE5" w:rsidRPr="000E55E4" w:rsidTr="00BE2FE5">
        <w:tc>
          <w:tcPr>
            <w:tcW w:w="704" w:type="dxa"/>
            <w:vAlign w:val="center"/>
          </w:tcPr>
          <w:p w:rsidR="00BE2FE5" w:rsidRPr="00BE2FE5" w:rsidRDefault="00BE2FE5" w:rsidP="00BE2FE5">
            <w:pPr>
              <w:spacing w:line="256" w:lineRule="auto"/>
              <w:jc w:val="left"/>
              <w:rPr>
                <w:i/>
                <w:color w:val="auto"/>
                <w:sz w:val="22"/>
                <w:szCs w:val="24"/>
              </w:rPr>
            </w:pPr>
            <w:r w:rsidRPr="00BE2FE5">
              <w:rPr>
                <w:i/>
                <w:color w:val="auto"/>
                <w:sz w:val="22"/>
                <w:szCs w:val="24"/>
              </w:rPr>
              <w:t>C</w:t>
            </w:r>
          </w:p>
        </w:tc>
        <w:tc>
          <w:tcPr>
            <w:tcW w:w="7371" w:type="dxa"/>
            <w:vAlign w:val="center"/>
          </w:tcPr>
          <w:p w:rsidR="00BE2FE5" w:rsidRPr="00BE2FE5" w:rsidRDefault="00BE2FE5" w:rsidP="00BE2FE5">
            <w:pPr>
              <w:spacing w:line="256" w:lineRule="auto"/>
              <w:jc w:val="left"/>
              <w:rPr>
                <w:i/>
                <w:color w:val="auto"/>
                <w:sz w:val="22"/>
                <w:szCs w:val="24"/>
              </w:rPr>
            </w:pPr>
            <w:r w:rsidRPr="00BE2FE5">
              <w:rPr>
                <w:i/>
                <w:color w:val="auto"/>
                <w:sz w:val="22"/>
                <w:szCs w:val="24"/>
              </w:rPr>
              <w:t xml:space="preserve">Activity 1 - Reflections on your professional learning </w:t>
            </w:r>
          </w:p>
        </w:tc>
        <w:tc>
          <w:tcPr>
            <w:tcW w:w="1559" w:type="dxa"/>
            <w:vAlign w:val="center"/>
          </w:tcPr>
          <w:p w:rsidR="00BE2FE5" w:rsidRPr="00BE2FE5" w:rsidRDefault="00BE2FE5" w:rsidP="00BE2FE5">
            <w:pPr>
              <w:spacing w:line="256" w:lineRule="auto"/>
              <w:jc w:val="left"/>
              <w:rPr>
                <w:color w:val="auto"/>
                <w:sz w:val="22"/>
                <w:szCs w:val="24"/>
              </w:rPr>
            </w:pPr>
            <w:r w:rsidRPr="00BE2FE5">
              <w:rPr>
                <w:color w:val="auto"/>
                <w:sz w:val="22"/>
                <w:szCs w:val="24"/>
              </w:rPr>
              <w:t>10 minutes</w:t>
            </w:r>
          </w:p>
          <w:p w:rsidR="00BE2FE5" w:rsidRPr="00BE2FE5" w:rsidRDefault="00BE2FE5" w:rsidP="00BE2FE5">
            <w:pPr>
              <w:spacing w:line="256" w:lineRule="auto"/>
              <w:jc w:val="left"/>
              <w:rPr>
                <w:i/>
                <w:color w:val="auto"/>
                <w:sz w:val="22"/>
                <w:szCs w:val="24"/>
              </w:rPr>
            </w:pPr>
          </w:p>
        </w:tc>
      </w:tr>
      <w:tr w:rsidR="00BE2FE5" w:rsidRPr="000E55E4" w:rsidTr="00BE2FE5">
        <w:tc>
          <w:tcPr>
            <w:tcW w:w="704" w:type="dxa"/>
            <w:vAlign w:val="center"/>
          </w:tcPr>
          <w:p w:rsidR="00BE2FE5" w:rsidRPr="00BE2FE5" w:rsidRDefault="00BE2FE5" w:rsidP="00BE2FE5">
            <w:pPr>
              <w:spacing w:line="256" w:lineRule="auto"/>
              <w:jc w:val="left"/>
              <w:rPr>
                <w:i/>
                <w:color w:val="auto"/>
                <w:sz w:val="22"/>
                <w:szCs w:val="24"/>
              </w:rPr>
            </w:pPr>
            <w:r w:rsidRPr="00BE2FE5">
              <w:rPr>
                <w:i/>
                <w:color w:val="auto"/>
                <w:sz w:val="22"/>
                <w:szCs w:val="24"/>
              </w:rPr>
              <w:t>D</w:t>
            </w:r>
          </w:p>
        </w:tc>
        <w:tc>
          <w:tcPr>
            <w:tcW w:w="7371" w:type="dxa"/>
            <w:vAlign w:val="center"/>
          </w:tcPr>
          <w:p w:rsidR="00BE2FE5" w:rsidRPr="00BE2FE5" w:rsidRDefault="00BE2FE5" w:rsidP="00BE2FE5">
            <w:pPr>
              <w:spacing w:line="256" w:lineRule="auto"/>
              <w:jc w:val="left"/>
              <w:rPr>
                <w:i/>
                <w:color w:val="auto"/>
                <w:sz w:val="22"/>
                <w:szCs w:val="24"/>
              </w:rPr>
            </w:pPr>
            <w:r w:rsidRPr="00BE2FE5">
              <w:rPr>
                <w:i/>
                <w:color w:val="auto"/>
                <w:sz w:val="22"/>
                <w:szCs w:val="24"/>
              </w:rPr>
              <w:t>Activity 2 - Identifying your learning focus</w:t>
            </w:r>
          </w:p>
        </w:tc>
        <w:tc>
          <w:tcPr>
            <w:tcW w:w="1559" w:type="dxa"/>
            <w:vAlign w:val="center"/>
          </w:tcPr>
          <w:p w:rsidR="00BE2FE5" w:rsidRPr="00BE2FE5" w:rsidRDefault="00BE2FE5" w:rsidP="00BE2FE5">
            <w:pPr>
              <w:spacing w:line="256" w:lineRule="auto"/>
              <w:jc w:val="left"/>
              <w:rPr>
                <w:color w:val="auto"/>
                <w:sz w:val="22"/>
                <w:szCs w:val="24"/>
              </w:rPr>
            </w:pPr>
            <w:r w:rsidRPr="00BE2FE5">
              <w:rPr>
                <w:color w:val="auto"/>
                <w:sz w:val="22"/>
                <w:szCs w:val="24"/>
              </w:rPr>
              <w:t>10 minutes</w:t>
            </w:r>
          </w:p>
          <w:p w:rsidR="00BE2FE5" w:rsidRPr="00BE2FE5" w:rsidRDefault="00BE2FE5" w:rsidP="00BE2FE5">
            <w:pPr>
              <w:spacing w:line="256" w:lineRule="auto"/>
              <w:jc w:val="left"/>
              <w:rPr>
                <w:i/>
                <w:color w:val="auto"/>
                <w:sz w:val="22"/>
                <w:szCs w:val="24"/>
              </w:rPr>
            </w:pPr>
          </w:p>
        </w:tc>
      </w:tr>
      <w:tr w:rsidR="00BE2FE5" w:rsidRPr="000E55E4" w:rsidTr="00BE2FE5">
        <w:tc>
          <w:tcPr>
            <w:tcW w:w="704" w:type="dxa"/>
            <w:vAlign w:val="center"/>
          </w:tcPr>
          <w:p w:rsidR="00BE2FE5" w:rsidRPr="00BE2FE5" w:rsidRDefault="00BE2FE5" w:rsidP="00BE2FE5">
            <w:pPr>
              <w:spacing w:line="256" w:lineRule="auto"/>
              <w:jc w:val="left"/>
              <w:rPr>
                <w:i/>
                <w:color w:val="auto"/>
                <w:sz w:val="22"/>
                <w:szCs w:val="24"/>
              </w:rPr>
            </w:pPr>
            <w:r w:rsidRPr="00BE2FE5">
              <w:rPr>
                <w:i/>
                <w:color w:val="auto"/>
                <w:sz w:val="22"/>
                <w:szCs w:val="24"/>
              </w:rPr>
              <w:t>E</w:t>
            </w:r>
          </w:p>
        </w:tc>
        <w:tc>
          <w:tcPr>
            <w:tcW w:w="7371" w:type="dxa"/>
            <w:vAlign w:val="center"/>
          </w:tcPr>
          <w:p w:rsidR="00BE2FE5" w:rsidRPr="00BE2FE5" w:rsidRDefault="00BE2FE5" w:rsidP="00BE2FE5">
            <w:pPr>
              <w:spacing w:line="256" w:lineRule="auto"/>
              <w:jc w:val="left"/>
              <w:rPr>
                <w:i/>
                <w:color w:val="auto"/>
                <w:sz w:val="22"/>
                <w:szCs w:val="24"/>
              </w:rPr>
            </w:pPr>
            <w:r w:rsidRPr="00BE2FE5">
              <w:rPr>
                <w:i/>
                <w:color w:val="auto"/>
                <w:sz w:val="22"/>
                <w:szCs w:val="24"/>
              </w:rPr>
              <w:t xml:space="preserve">Activity 3 - The learning focus tool </w:t>
            </w:r>
          </w:p>
        </w:tc>
        <w:tc>
          <w:tcPr>
            <w:tcW w:w="1559" w:type="dxa"/>
            <w:vAlign w:val="center"/>
          </w:tcPr>
          <w:p w:rsidR="00BE2FE5" w:rsidRPr="00BE2FE5" w:rsidRDefault="00BE2FE5" w:rsidP="00BE2FE5">
            <w:pPr>
              <w:spacing w:line="256" w:lineRule="auto"/>
              <w:jc w:val="left"/>
              <w:rPr>
                <w:color w:val="auto"/>
                <w:sz w:val="22"/>
                <w:szCs w:val="24"/>
              </w:rPr>
            </w:pPr>
            <w:r w:rsidRPr="00BE2FE5">
              <w:rPr>
                <w:color w:val="auto"/>
                <w:sz w:val="22"/>
                <w:szCs w:val="24"/>
              </w:rPr>
              <w:t>20 minutes</w:t>
            </w:r>
          </w:p>
          <w:p w:rsidR="00BE2FE5" w:rsidRPr="00BE2FE5" w:rsidRDefault="00BE2FE5" w:rsidP="00BE2FE5">
            <w:pPr>
              <w:spacing w:line="256" w:lineRule="auto"/>
              <w:jc w:val="left"/>
              <w:rPr>
                <w:i/>
                <w:color w:val="auto"/>
                <w:sz w:val="22"/>
                <w:szCs w:val="24"/>
              </w:rPr>
            </w:pPr>
          </w:p>
        </w:tc>
      </w:tr>
      <w:tr w:rsidR="00BE2FE5" w:rsidRPr="000E55E4" w:rsidTr="00BE2FE5">
        <w:tc>
          <w:tcPr>
            <w:tcW w:w="704" w:type="dxa"/>
            <w:vAlign w:val="center"/>
          </w:tcPr>
          <w:p w:rsidR="00BE2FE5" w:rsidRPr="00BE2FE5" w:rsidRDefault="00BE2FE5" w:rsidP="00BE2FE5">
            <w:pPr>
              <w:spacing w:line="256" w:lineRule="auto"/>
              <w:jc w:val="left"/>
              <w:rPr>
                <w:i/>
                <w:color w:val="auto"/>
                <w:sz w:val="22"/>
                <w:szCs w:val="24"/>
              </w:rPr>
            </w:pPr>
            <w:r w:rsidRPr="00BE2FE5">
              <w:rPr>
                <w:i/>
                <w:color w:val="auto"/>
                <w:sz w:val="22"/>
                <w:szCs w:val="24"/>
              </w:rPr>
              <w:t>F</w:t>
            </w:r>
          </w:p>
        </w:tc>
        <w:tc>
          <w:tcPr>
            <w:tcW w:w="7371" w:type="dxa"/>
            <w:vAlign w:val="center"/>
          </w:tcPr>
          <w:p w:rsidR="00BE2FE5" w:rsidRPr="00BE2FE5" w:rsidRDefault="00BE2FE5" w:rsidP="00BE2FE5">
            <w:pPr>
              <w:spacing w:line="256" w:lineRule="auto"/>
              <w:jc w:val="left"/>
              <w:rPr>
                <w:color w:val="auto"/>
                <w:sz w:val="22"/>
                <w:szCs w:val="24"/>
              </w:rPr>
            </w:pPr>
            <w:r w:rsidRPr="00BE2FE5">
              <w:rPr>
                <w:i/>
                <w:color w:val="auto"/>
                <w:sz w:val="22"/>
                <w:szCs w:val="24"/>
              </w:rPr>
              <w:t>Activity 4 - Professional learning next steps</w:t>
            </w:r>
            <w:r w:rsidRPr="00BE2FE5">
              <w:rPr>
                <w:color w:val="auto"/>
                <w:sz w:val="22"/>
                <w:szCs w:val="24"/>
              </w:rPr>
              <w:t xml:space="preserve"> </w:t>
            </w:r>
          </w:p>
        </w:tc>
        <w:tc>
          <w:tcPr>
            <w:tcW w:w="1559" w:type="dxa"/>
            <w:vAlign w:val="center"/>
          </w:tcPr>
          <w:p w:rsidR="00BE2FE5" w:rsidRPr="00BE2FE5" w:rsidRDefault="00BE2FE5" w:rsidP="00BE2FE5">
            <w:pPr>
              <w:spacing w:line="256" w:lineRule="auto"/>
              <w:jc w:val="left"/>
              <w:rPr>
                <w:color w:val="auto"/>
                <w:sz w:val="22"/>
                <w:szCs w:val="24"/>
              </w:rPr>
            </w:pPr>
            <w:r w:rsidRPr="00BE2FE5">
              <w:rPr>
                <w:color w:val="auto"/>
                <w:sz w:val="22"/>
                <w:szCs w:val="24"/>
              </w:rPr>
              <w:t>5 minutes</w:t>
            </w:r>
          </w:p>
          <w:p w:rsidR="00BE2FE5" w:rsidRPr="00BE2FE5" w:rsidRDefault="00BE2FE5" w:rsidP="00BE2FE5">
            <w:pPr>
              <w:spacing w:line="256" w:lineRule="auto"/>
              <w:jc w:val="left"/>
              <w:rPr>
                <w:color w:val="auto"/>
                <w:sz w:val="22"/>
                <w:szCs w:val="24"/>
              </w:rPr>
            </w:pPr>
          </w:p>
        </w:tc>
      </w:tr>
      <w:tr w:rsidR="00BE2FE5" w:rsidRPr="000E55E4" w:rsidTr="00BE2FE5">
        <w:tc>
          <w:tcPr>
            <w:tcW w:w="704" w:type="dxa"/>
            <w:vAlign w:val="center"/>
          </w:tcPr>
          <w:p w:rsidR="00BE2FE5" w:rsidRPr="00BE2FE5" w:rsidRDefault="00BE2FE5" w:rsidP="00BE2FE5">
            <w:pPr>
              <w:spacing w:line="256" w:lineRule="auto"/>
              <w:jc w:val="left"/>
              <w:rPr>
                <w:bCs/>
                <w:color w:val="auto"/>
                <w:sz w:val="22"/>
                <w:szCs w:val="24"/>
              </w:rPr>
            </w:pPr>
            <w:r w:rsidRPr="00BE2FE5">
              <w:rPr>
                <w:bCs/>
                <w:color w:val="auto"/>
                <w:sz w:val="22"/>
                <w:szCs w:val="24"/>
              </w:rPr>
              <w:t>G</w:t>
            </w:r>
          </w:p>
        </w:tc>
        <w:tc>
          <w:tcPr>
            <w:tcW w:w="7371" w:type="dxa"/>
            <w:vAlign w:val="center"/>
          </w:tcPr>
          <w:p w:rsidR="00BE2FE5" w:rsidRPr="00BE2FE5" w:rsidRDefault="00BE2FE5" w:rsidP="00BE2FE5">
            <w:pPr>
              <w:spacing w:line="256" w:lineRule="auto"/>
              <w:jc w:val="left"/>
              <w:rPr>
                <w:bCs/>
                <w:color w:val="auto"/>
                <w:sz w:val="22"/>
                <w:szCs w:val="24"/>
              </w:rPr>
            </w:pPr>
            <w:r w:rsidRPr="00BE2FE5">
              <w:rPr>
                <w:bCs/>
                <w:color w:val="auto"/>
                <w:sz w:val="22"/>
                <w:szCs w:val="24"/>
              </w:rPr>
              <w:t>Connect, extend, challenge review activity</w:t>
            </w:r>
          </w:p>
        </w:tc>
        <w:tc>
          <w:tcPr>
            <w:tcW w:w="1559" w:type="dxa"/>
            <w:vAlign w:val="center"/>
          </w:tcPr>
          <w:p w:rsidR="00BE2FE5" w:rsidRPr="00BE2FE5" w:rsidRDefault="00BE2FE5" w:rsidP="00BE2FE5">
            <w:pPr>
              <w:spacing w:line="256" w:lineRule="auto"/>
              <w:jc w:val="left"/>
              <w:rPr>
                <w:bCs/>
                <w:color w:val="auto"/>
                <w:sz w:val="22"/>
                <w:szCs w:val="24"/>
              </w:rPr>
            </w:pPr>
            <w:r w:rsidRPr="00BE2FE5">
              <w:rPr>
                <w:bCs/>
                <w:color w:val="auto"/>
                <w:sz w:val="22"/>
                <w:szCs w:val="24"/>
              </w:rPr>
              <w:t>5 minutes</w:t>
            </w:r>
          </w:p>
          <w:p w:rsidR="00BE2FE5" w:rsidRPr="00BE2FE5" w:rsidRDefault="00BE2FE5" w:rsidP="00BE2FE5">
            <w:pPr>
              <w:spacing w:line="256" w:lineRule="auto"/>
              <w:jc w:val="left"/>
              <w:rPr>
                <w:color w:val="auto"/>
                <w:sz w:val="22"/>
                <w:szCs w:val="24"/>
              </w:rPr>
            </w:pPr>
          </w:p>
        </w:tc>
      </w:tr>
      <w:tr w:rsidR="00BE2FE5" w:rsidRPr="000E55E4" w:rsidTr="00BE2FE5">
        <w:tc>
          <w:tcPr>
            <w:tcW w:w="704" w:type="dxa"/>
            <w:vAlign w:val="center"/>
          </w:tcPr>
          <w:p w:rsidR="00BE2FE5" w:rsidRPr="00BE2FE5" w:rsidRDefault="00BE2FE5" w:rsidP="00BE2FE5">
            <w:pPr>
              <w:spacing w:line="256" w:lineRule="auto"/>
              <w:jc w:val="left"/>
              <w:rPr>
                <w:i/>
                <w:color w:val="auto"/>
                <w:sz w:val="22"/>
                <w:szCs w:val="24"/>
              </w:rPr>
            </w:pPr>
            <w:r w:rsidRPr="00BE2FE5">
              <w:rPr>
                <w:i/>
                <w:color w:val="auto"/>
                <w:sz w:val="22"/>
                <w:szCs w:val="24"/>
              </w:rPr>
              <w:t>H</w:t>
            </w:r>
          </w:p>
        </w:tc>
        <w:tc>
          <w:tcPr>
            <w:tcW w:w="7371" w:type="dxa"/>
            <w:vAlign w:val="center"/>
          </w:tcPr>
          <w:p w:rsidR="00BE2FE5" w:rsidRPr="00BE2FE5" w:rsidRDefault="00BE2FE5" w:rsidP="00BE2FE5">
            <w:pPr>
              <w:spacing w:line="256" w:lineRule="auto"/>
              <w:jc w:val="left"/>
              <w:rPr>
                <w:i/>
                <w:color w:val="auto"/>
                <w:sz w:val="22"/>
                <w:szCs w:val="24"/>
              </w:rPr>
            </w:pPr>
            <w:r w:rsidRPr="00BE2FE5">
              <w:rPr>
                <w:i/>
                <w:color w:val="auto"/>
                <w:sz w:val="22"/>
                <w:szCs w:val="24"/>
              </w:rPr>
              <w:t xml:space="preserve">Activity 5 - Connections to literature and research </w:t>
            </w:r>
          </w:p>
        </w:tc>
        <w:tc>
          <w:tcPr>
            <w:tcW w:w="1559" w:type="dxa"/>
            <w:vAlign w:val="center"/>
          </w:tcPr>
          <w:p w:rsidR="00BE2FE5" w:rsidRPr="00BE2FE5" w:rsidRDefault="00BE2FE5" w:rsidP="00BE2FE5">
            <w:pPr>
              <w:spacing w:line="256" w:lineRule="auto"/>
              <w:jc w:val="left"/>
              <w:rPr>
                <w:i/>
                <w:color w:val="auto"/>
                <w:sz w:val="22"/>
                <w:szCs w:val="24"/>
              </w:rPr>
            </w:pPr>
            <w:r w:rsidRPr="00BE2FE5">
              <w:rPr>
                <w:i/>
                <w:color w:val="auto"/>
                <w:sz w:val="22"/>
                <w:szCs w:val="24"/>
              </w:rPr>
              <w:t>Pre- or post-session</w:t>
            </w:r>
          </w:p>
          <w:p w:rsidR="00BE2FE5" w:rsidRPr="00BE2FE5" w:rsidRDefault="00BE2FE5" w:rsidP="00BE2FE5">
            <w:pPr>
              <w:spacing w:line="256" w:lineRule="auto"/>
              <w:jc w:val="left"/>
              <w:rPr>
                <w:i/>
                <w:color w:val="auto"/>
                <w:sz w:val="22"/>
                <w:szCs w:val="24"/>
              </w:rPr>
            </w:pPr>
          </w:p>
        </w:tc>
      </w:tr>
    </w:tbl>
    <w:p w:rsidR="002E1623" w:rsidRPr="00023A13" w:rsidRDefault="002E1623" w:rsidP="00023A13">
      <w:pPr>
        <w:spacing w:line="259" w:lineRule="auto"/>
        <w:ind w:left="-567" w:right="487" w:firstLine="0"/>
        <w:rPr>
          <w:rFonts w:eastAsia="Calibri"/>
          <w:sz w:val="22"/>
        </w:rPr>
      </w:pPr>
    </w:p>
    <w:p w:rsidR="00023A13" w:rsidRPr="00023A13" w:rsidRDefault="00023A13" w:rsidP="00023A13">
      <w:pPr>
        <w:spacing w:line="259" w:lineRule="auto"/>
        <w:ind w:left="-567" w:right="487" w:firstLine="0"/>
        <w:rPr>
          <w:rFonts w:eastAsia="Calibri"/>
          <w:sz w:val="22"/>
          <w:lang w:val="en-US"/>
        </w:rPr>
      </w:pPr>
      <w:r w:rsidRPr="00023A13">
        <w:rPr>
          <w:rFonts w:eastAsia="Calibri"/>
          <w:sz w:val="22"/>
          <w:lang w:val="en-US"/>
        </w:rPr>
        <w:t xml:space="preserve">Approximate timings are shown for a 90-minute session. More time could be allowed for some of the activities if a 2-hour session was available. </w:t>
      </w:r>
    </w:p>
    <w:p w:rsidR="00023A13" w:rsidRPr="00023A13" w:rsidRDefault="00023A13" w:rsidP="00023A13">
      <w:pPr>
        <w:pStyle w:val="NormalWeb"/>
        <w:spacing w:before="0" w:beforeAutospacing="0" w:after="0" w:afterAutospacing="0"/>
        <w:ind w:left="-567" w:right="487"/>
        <w:rPr>
          <w:rFonts w:ascii="Arial" w:eastAsia="Calibri" w:hAnsi="Arial" w:cs="Arial"/>
          <w:color w:val="000000"/>
          <w:kern w:val="24"/>
          <w:sz w:val="22"/>
          <w:szCs w:val="22"/>
        </w:rPr>
      </w:pPr>
    </w:p>
    <w:p w:rsidR="00BE2FE5" w:rsidRDefault="00BE2FE5" w:rsidP="00023A13">
      <w:pPr>
        <w:pStyle w:val="NormalWeb"/>
        <w:spacing w:before="0" w:beforeAutospacing="0" w:after="0" w:afterAutospacing="0"/>
        <w:ind w:left="-567" w:right="487"/>
        <w:rPr>
          <w:rFonts w:ascii="Arial" w:hAnsi="Arial" w:cs="Arial"/>
          <w:b/>
          <w:sz w:val="22"/>
          <w:szCs w:val="22"/>
        </w:rPr>
      </w:pPr>
    </w:p>
    <w:p w:rsidR="00BE2FE5" w:rsidRDefault="00BE2FE5" w:rsidP="00023A13">
      <w:pPr>
        <w:pStyle w:val="NormalWeb"/>
        <w:spacing w:before="0" w:beforeAutospacing="0" w:after="0" w:afterAutospacing="0"/>
        <w:ind w:left="-567" w:right="487"/>
        <w:rPr>
          <w:rFonts w:ascii="Arial" w:hAnsi="Arial" w:cs="Arial"/>
          <w:b/>
          <w:sz w:val="22"/>
          <w:szCs w:val="22"/>
        </w:rPr>
      </w:pPr>
    </w:p>
    <w:p w:rsidR="00BE2FE5" w:rsidRDefault="00BE2FE5" w:rsidP="00023A13">
      <w:pPr>
        <w:pStyle w:val="NormalWeb"/>
        <w:spacing w:before="0" w:beforeAutospacing="0" w:after="0" w:afterAutospacing="0"/>
        <w:ind w:left="-567" w:right="487"/>
        <w:rPr>
          <w:rFonts w:ascii="Arial" w:hAnsi="Arial" w:cs="Arial"/>
          <w:b/>
          <w:sz w:val="22"/>
          <w:szCs w:val="22"/>
        </w:rPr>
      </w:pPr>
    </w:p>
    <w:p w:rsidR="00BE2FE5" w:rsidRDefault="00BE2FE5" w:rsidP="00023A13">
      <w:pPr>
        <w:pStyle w:val="NormalWeb"/>
        <w:spacing w:before="0" w:beforeAutospacing="0" w:after="0" w:afterAutospacing="0"/>
        <w:ind w:left="-567" w:right="487"/>
        <w:rPr>
          <w:rFonts w:ascii="Arial" w:hAnsi="Arial" w:cs="Arial"/>
          <w:b/>
          <w:sz w:val="22"/>
          <w:szCs w:val="22"/>
        </w:rPr>
      </w:pPr>
    </w:p>
    <w:p w:rsidR="00BE2FE5" w:rsidRDefault="00BE2FE5" w:rsidP="00023A13">
      <w:pPr>
        <w:pStyle w:val="NormalWeb"/>
        <w:spacing w:before="0" w:beforeAutospacing="0" w:after="0" w:afterAutospacing="0"/>
        <w:ind w:left="-567" w:right="487"/>
        <w:rPr>
          <w:rFonts w:ascii="Arial" w:hAnsi="Arial" w:cs="Arial"/>
          <w:b/>
          <w:sz w:val="22"/>
          <w:szCs w:val="22"/>
        </w:rPr>
      </w:pPr>
    </w:p>
    <w:p w:rsidR="00BE2FE5" w:rsidRDefault="00BE2FE5" w:rsidP="00023A13">
      <w:pPr>
        <w:pStyle w:val="NormalWeb"/>
        <w:spacing w:before="0" w:beforeAutospacing="0" w:after="0" w:afterAutospacing="0"/>
        <w:ind w:left="-567" w:right="487"/>
        <w:rPr>
          <w:rFonts w:ascii="Arial" w:hAnsi="Arial" w:cs="Arial"/>
          <w:b/>
          <w:sz w:val="22"/>
          <w:szCs w:val="22"/>
        </w:rPr>
      </w:pPr>
    </w:p>
    <w:p w:rsidR="00BE2FE5" w:rsidRDefault="00BE2FE5" w:rsidP="00023A13">
      <w:pPr>
        <w:pStyle w:val="NormalWeb"/>
        <w:spacing w:before="0" w:beforeAutospacing="0" w:after="0" w:afterAutospacing="0"/>
        <w:ind w:left="-567" w:right="487"/>
        <w:rPr>
          <w:rFonts w:ascii="Arial" w:hAnsi="Arial" w:cs="Arial"/>
          <w:b/>
          <w:sz w:val="22"/>
          <w:szCs w:val="22"/>
        </w:rPr>
      </w:pPr>
    </w:p>
    <w:p w:rsidR="00BE2FE5" w:rsidRPr="00BE2FE5" w:rsidRDefault="00BE2FE5" w:rsidP="00BE2FE5">
      <w:pPr>
        <w:pStyle w:val="NormalWeb"/>
        <w:spacing w:before="0" w:beforeAutospacing="0" w:after="0" w:afterAutospacing="0"/>
        <w:ind w:left="-567" w:right="487"/>
        <w:jc w:val="both"/>
        <w:rPr>
          <w:rFonts w:ascii="Arial" w:hAnsi="Arial" w:cs="Arial"/>
          <w:b/>
          <w:color w:val="20B8C7"/>
          <w:sz w:val="36"/>
          <w:szCs w:val="22"/>
        </w:rPr>
      </w:pPr>
      <w:r w:rsidRPr="00BE2FE5">
        <w:rPr>
          <w:rFonts w:ascii="Arial" w:hAnsi="Arial" w:cs="Arial"/>
          <w:b/>
          <w:color w:val="20B8C7"/>
          <w:sz w:val="36"/>
          <w:szCs w:val="22"/>
        </w:rPr>
        <w:lastRenderedPageBreak/>
        <w:t>Facilitator notes</w:t>
      </w:r>
    </w:p>
    <w:p w:rsidR="00BE2FE5" w:rsidRPr="00BE2FE5" w:rsidRDefault="00BE2FE5" w:rsidP="00BE2FE5">
      <w:pPr>
        <w:pStyle w:val="NormalWeb"/>
        <w:spacing w:before="0" w:beforeAutospacing="0" w:after="0" w:afterAutospacing="0"/>
        <w:ind w:left="-567" w:right="487"/>
        <w:jc w:val="both"/>
        <w:rPr>
          <w:rFonts w:ascii="Arial" w:hAnsi="Arial" w:cs="Arial"/>
          <w:b/>
          <w:sz w:val="22"/>
          <w:szCs w:val="22"/>
        </w:rPr>
      </w:pPr>
    </w:p>
    <w:p w:rsidR="00BE2FE5" w:rsidRPr="00BE2FE5" w:rsidRDefault="00BE2FE5" w:rsidP="00BE2FE5">
      <w:pPr>
        <w:pStyle w:val="NormalWeb"/>
        <w:spacing w:before="0" w:beforeAutospacing="0" w:after="0" w:afterAutospacing="0"/>
        <w:ind w:left="-567" w:right="487"/>
        <w:jc w:val="both"/>
        <w:rPr>
          <w:rFonts w:ascii="Arial" w:hAnsi="Arial" w:cs="Arial"/>
          <w:b/>
          <w:color w:val="FF0000"/>
          <w:sz w:val="22"/>
          <w:szCs w:val="22"/>
        </w:rPr>
      </w:pPr>
    </w:p>
    <w:p w:rsidR="00BE2FE5" w:rsidRPr="00BE2FE5" w:rsidRDefault="00BE2FE5" w:rsidP="00BE2FE5">
      <w:pPr>
        <w:pStyle w:val="NormalWeb"/>
        <w:spacing w:before="0" w:beforeAutospacing="0" w:after="0" w:afterAutospacing="0"/>
        <w:ind w:left="-567" w:right="487"/>
        <w:jc w:val="both"/>
        <w:rPr>
          <w:rFonts w:ascii="Arial" w:eastAsia="Calibri" w:hAnsi="Arial" w:cs="Arial"/>
          <w:b/>
          <w:color w:val="FF0000"/>
          <w:kern w:val="24"/>
          <w:sz w:val="22"/>
          <w:szCs w:val="22"/>
        </w:rPr>
      </w:pPr>
      <w:r w:rsidRPr="00BE2FE5">
        <w:rPr>
          <w:rFonts w:ascii="Arial" w:hAnsi="Arial" w:cs="Arial"/>
          <w:b/>
          <w:sz w:val="22"/>
          <w:szCs w:val="22"/>
        </w:rPr>
        <w:t>A. Professional learning ‘Big Talk’ (10 minutes) Slide 2</w:t>
      </w:r>
    </w:p>
    <w:p w:rsidR="00BE2FE5" w:rsidRPr="00BE2FE5" w:rsidRDefault="00BE2FE5" w:rsidP="00BE2FE5">
      <w:pPr>
        <w:pStyle w:val="NormalWeb"/>
        <w:spacing w:before="0" w:beforeAutospacing="0" w:after="0" w:afterAutospacing="0"/>
        <w:ind w:left="-567" w:right="487"/>
        <w:jc w:val="both"/>
        <w:rPr>
          <w:rFonts w:ascii="Arial" w:hAnsi="Arial" w:cs="Arial"/>
          <w:sz w:val="22"/>
          <w:szCs w:val="22"/>
        </w:rPr>
      </w:pPr>
    </w:p>
    <w:p w:rsidR="00BE2FE5" w:rsidRPr="00BE2FE5" w:rsidRDefault="00BE2FE5" w:rsidP="00BE2FE5">
      <w:pPr>
        <w:pStyle w:val="NormalWeb"/>
        <w:spacing w:before="0" w:beforeAutospacing="0" w:after="0" w:afterAutospacing="0"/>
        <w:ind w:left="-567" w:right="487"/>
        <w:jc w:val="both"/>
        <w:rPr>
          <w:rFonts w:ascii="Arial" w:hAnsi="Arial" w:cs="Arial"/>
          <w:sz w:val="22"/>
          <w:szCs w:val="22"/>
        </w:rPr>
      </w:pPr>
      <w:r w:rsidRPr="00BE2FE5">
        <w:rPr>
          <w:rFonts w:ascii="Arial" w:hAnsi="Arial" w:cs="Arial"/>
          <w:sz w:val="22"/>
          <w:szCs w:val="22"/>
        </w:rPr>
        <w:t>‘Big Talk’ is a discussion resource that can be used to start professional conversations about learning</w:t>
      </w:r>
      <w:r w:rsidRPr="00BE2FE5">
        <w:rPr>
          <w:rFonts w:ascii="Arial" w:hAnsi="Arial" w:cs="Arial"/>
          <w:sz w:val="22"/>
          <w:szCs w:val="22"/>
          <w:lang w:val="en"/>
        </w:rPr>
        <w:t xml:space="preserve">, in essence the opposite of ‘small talk.’ To find more information on the original idea, go to </w:t>
      </w:r>
      <w:hyperlink r:id="rId13" w:history="1">
        <w:r w:rsidRPr="00BE2FE5">
          <w:rPr>
            <w:rStyle w:val="Hyperlink"/>
            <w:rFonts w:ascii="Arial" w:eastAsia="Arial" w:hAnsi="Arial" w:cs="Arial"/>
            <w:sz w:val="22"/>
            <w:szCs w:val="22"/>
          </w:rPr>
          <w:t>https://www.makebigtalk.com/about/</w:t>
        </w:r>
      </w:hyperlink>
      <w:r w:rsidRPr="00BE2FE5">
        <w:rPr>
          <w:rFonts w:ascii="Arial" w:hAnsi="Arial" w:cs="Arial"/>
          <w:sz w:val="22"/>
          <w:szCs w:val="22"/>
        </w:rPr>
        <w:t>.</w:t>
      </w:r>
    </w:p>
    <w:p w:rsidR="00BE2FE5" w:rsidRPr="00BE2FE5" w:rsidRDefault="00BE2FE5" w:rsidP="00BE2FE5">
      <w:pPr>
        <w:pStyle w:val="NormalWeb"/>
        <w:spacing w:before="0" w:beforeAutospacing="0" w:after="0" w:afterAutospacing="0"/>
        <w:ind w:left="-567" w:right="487"/>
        <w:jc w:val="both"/>
        <w:rPr>
          <w:rFonts w:ascii="Arial" w:hAnsi="Arial" w:cs="Arial"/>
          <w:sz w:val="22"/>
          <w:szCs w:val="22"/>
        </w:rPr>
      </w:pPr>
    </w:p>
    <w:p w:rsidR="00BE2FE5" w:rsidRPr="00BE2FE5" w:rsidRDefault="00BE2FE5" w:rsidP="00BE2FE5">
      <w:pPr>
        <w:pStyle w:val="NormalWeb"/>
        <w:spacing w:before="0" w:beforeAutospacing="0" w:after="0" w:afterAutospacing="0"/>
        <w:ind w:left="-567" w:right="487"/>
        <w:jc w:val="both"/>
        <w:rPr>
          <w:rFonts w:ascii="Arial" w:hAnsi="Arial" w:cs="Arial"/>
          <w:sz w:val="22"/>
          <w:szCs w:val="22"/>
        </w:rPr>
      </w:pPr>
      <w:r w:rsidRPr="00BE2FE5">
        <w:rPr>
          <w:rFonts w:ascii="Arial" w:hAnsi="Arial" w:cs="Arial"/>
          <w:sz w:val="22"/>
          <w:szCs w:val="22"/>
        </w:rPr>
        <w:t>Print and cut up ‘Big Tal</w:t>
      </w:r>
      <w:bookmarkStart w:id="0" w:name="_GoBack"/>
      <w:bookmarkEnd w:id="0"/>
      <w:r w:rsidRPr="00BE2FE5">
        <w:rPr>
          <w:rFonts w:ascii="Arial" w:hAnsi="Arial" w:cs="Arial"/>
          <w:sz w:val="22"/>
          <w:szCs w:val="22"/>
        </w:rPr>
        <w:t>k’ questions in advance.</w:t>
      </w:r>
    </w:p>
    <w:p w:rsidR="00BE2FE5" w:rsidRPr="00BE2FE5" w:rsidRDefault="00BE2FE5" w:rsidP="00BE2FE5">
      <w:pPr>
        <w:ind w:left="-567" w:right="487" w:firstLine="0"/>
        <w:rPr>
          <w:sz w:val="22"/>
        </w:rPr>
      </w:pPr>
    </w:p>
    <w:p w:rsidR="00BE2FE5" w:rsidRPr="00BE2FE5" w:rsidRDefault="00BE2FE5" w:rsidP="00BE2FE5">
      <w:pPr>
        <w:ind w:left="-567" w:right="487" w:firstLine="0"/>
        <w:rPr>
          <w:b/>
          <w:sz w:val="22"/>
        </w:rPr>
      </w:pPr>
      <w:r w:rsidRPr="00BE2FE5">
        <w:rPr>
          <w:b/>
          <w:sz w:val="22"/>
        </w:rPr>
        <w:t>Suggested method 1 - mix and mingle</w:t>
      </w:r>
    </w:p>
    <w:p w:rsidR="00BE2FE5" w:rsidRPr="00BE2FE5" w:rsidRDefault="00BE2FE5" w:rsidP="00BE2FE5">
      <w:pPr>
        <w:ind w:left="-567" w:right="487" w:firstLine="0"/>
        <w:rPr>
          <w:sz w:val="22"/>
        </w:rPr>
      </w:pPr>
      <w:r w:rsidRPr="00BE2FE5">
        <w:rPr>
          <w:sz w:val="22"/>
        </w:rPr>
        <w:t>Give each participant a ‘Big Talk’ card. They find a partner with whom they discuss their question. After a few minutes, participants swap cards, find a new partner and repeat the process. Encourage the participants to move around and, at the end of the designated time, sit down with their last partner to work together on activity B.</w:t>
      </w:r>
    </w:p>
    <w:p w:rsidR="00BE2FE5" w:rsidRPr="00BE2FE5" w:rsidRDefault="00BE2FE5" w:rsidP="00BE2FE5">
      <w:pPr>
        <w:ind w:left="-567" w:right="487" w:firstLine="0"/>
        <w:rPr>
          <w:sz w:val="22"/>
        </w:rPr>
      </w:pPr>
    </w:p>
    <w:p w:rsidR="00BE2FE5" w:rsidRPr="00BE2FE5" w:rsidRDefault="00BE2FE5" w:rsidP="00BE2FE5">
      <w:pPr>
        <w:ind w:left="-567" w:right="487" w:firstLine="0"/>
        <w:rPr>
          <w:b/>
          <w:sz w:val="22"/>
        </w:rPr>
      </w:pPr>
      <w:r w:rsidRPr="00BE2FE5">
        <w:rPr>
          <w:b/>
          <w:sz w:val="22"/>
        </w:rPr>
        <w:t>Suggested method 2 – group or paired discussion</w:t>
      </w:r>
    </w:p>
    <w:p w:rsidR="00BE2FE5" w:rsidRPr="00BE2FE5" w:rsidRDefault="00BE2FE5" w:rsidP="00BE2FE5">
      <w:pPr>
        <w:ind w:left="-567" w:right="487" w:firstLine="0"/>
        <w:rPr>
          <w:sz w:val="22"/>
        </w:rPr>
      </w:pPr>
      <w:r w:rsidRPr="00BE2FE5">
        <w:rPr>
          <w:sz w:val="22"/>
        </w:rPr>
        <w:t xml:space="preserve">Place a pile of ‘Big Talk’ cards face down on a table. Participants take turns to pick up a card and put the question to the group or to a partner. </w:t>
      </w:r>
    </w:p>
    <w:p w:rsidR="00BE2FE5" w:rsidRPr="00BE2FE5" w:rsidRDefault="00BE2FE5" w:rsidP="00BE2FE5">
      <w:pPr>
        <w:ind w:left="-567" w:right="487" w:firstLine="0"/>
        <w:rPr>
          <w:rFonts w:eastAsia="Calibri"/>
          <w:b/>
          <w:sz w:val="22"/>
        </w:rPr>
      </w:pPr>
    </w:p>
    <w:p w:rsidR="00BE2FE5" w:rsidRPr="00BE2FE5" w:rsidRDefault="00BE2FE5" w:rsidP="00BE2FE5">
      <w:pPr>
        <w:ind w:left="-567" w:right="487" w:firstLine="0"/>
        <w:rPr>
          <w:rFonts w:eastAsia="Calibri"/>
          <w:b/>
          <w:sz w:val="22"/>
        </w:rPr>
      </w:pPr>
      <w:r w:rsidRPr="00BE2FE5">
        <w:rPr>
          <w:rFonts w:eastAsia="Calibri"/>
          <w:b/>
          <w:sz w:val="22"/>
        </w:rPr>
        <w:t>B. Exploring your professional learning ‘Why?’ (30 minutes) Slide 4</w:t>
      </w:r>
    </w:p>
    <w:p w:rsidR="00BE2FE5" w:rsidRPr="00BE2FE5" w:rsidRDefault="00BE2FE5" w:rsidP="00BE2FE5">
      <w:pPr>
        <w:ind w:left="-567" w:right="487" w:firstLine="0"/>
        <w:rPr>
          <w:rFonts w:eastAsia="Calibri"/>
          <w:b/>
          <w:sz w:val="22"/>
        </w:rPr>
      </w:pPr>
    </w:p>
    <w:p w:rsidR="00BE2FE5" w:rsidRPr="00BE2FE5" w:rsidRDefault="00BE2FE5" w:rsidP="00BE2FE5">
      <w:pPr>
        <w:ind w:left="-567" w:right="487" w:firstLine="0"/>
        <w:rPr>
          <w:rFonts w:eastAsia="Calibri"/>
          <w:sz w:val="22"/>
        </w:rPr>
      </w:pPr>
      <w:r w:rsidRPr="00BE2FE5">
        <w:rPr>
          <w:rFonts w:eastAsia="Calibri"/>
          <w:sz w:val="22"/>
        </w:rPr>
        <w:t xml:space="preserve">This activity enables participants to draw connections between their role as educators and their professional learning. It is based on the work of Simon Sinek – ‘Start with Why’ and you may wish to introduce or follow up this activity by sharing the following 5 minute Ted talk </w:t>
      </w:r>
      <w:hyperlink r:id="rId14" w:history="1">
        <w:r w:rsidRPr="00BE2FE5">
          <w:rPr>
            <w:rStyle w:val="Hyperlink"/>
            <w:rFonts w:eastAsia="Calibri"/>
            <w:sz w:val="22"/>
          </w:rPr>
          <w:t>Simon Sinek - start with why</w:t>
        </w:r>
      </w:hyperlink>
      <w:r>
        <w:rPr>
          <w:sz w:val="22"/>
        </w:rPr>
        <w:t>.</w:t>
      </w:r>
      <w:r w:rsidRPr="00BE2FE5">
        <w:rPr>
          <w:rFonts w:eastAsia="Calibri"/>
          <w:sz w:val="22"/>
        </w:rPr>
        <w:t xml:space="preserve"> </w:t>
      </w:r>
    </w:p>
    <w:p w:rsidR="00BE2FE5" w:rsidRPr="00BE2FE5" w:rsidRDefault="00BE2FE5" w:rsidP="00BE2FE5">
      <w:pPr>
        <w:ind w:left="-567" w:right="487" w:firstLine="0"/>
        <w:rPr>
          <w:rFonts w:eastAsia="Calibri"/>
          <w:sz w:val="22"/>
        </w:rPr>
      </w:pPr>
      <w:r w:rsidRPr="00BE2FE5">
        <w:rPr>
          <w:rFonts w:eastAsia="Calibri"/>
          <w:sz w:val="22"/>
        </w:rPr>
        <w:t xml:space="preserve">Each participant requires a copy of slide 4. Alternatively fold an </w:t>
      </w:r>
      <w:proofErr w:type="spellStart"/>
      <w:r w:rsidRPr="00BE2FE5">
        <w:rPr>
          <w:rFonts w:eastAsia="Calibri"/>
          <w:sz w:val="22"/>
        </w:rPr>
        <w:t>A4</w:t>
      </w:r>
      <w:proofErr w:type="spellEnd"/>
      <w:r w:rsidRPr="00BE2FE5">
        <w:rPr>
          <w:rFonts w:eastAsia="Calibri"/>
          <w:sz w:val="22"/>
        </w:rPr>
        <w:t xml:space="preserve"> piece of paper into 4 sections and copy the statements from slide 4 into each section.</w:t>
      </w:r>
    </w:p>
    <w:p w:rsidR="00BE2FE5" w:rsidRPr="00BE2FE5" w:rsidRDefault="00BE2FE5" w:rsidP="00BE2FE5">
      <w:pPr>
        <w:ind w:left="-567" w:right="487" w:firstLine="0"/>
        <w:rPr>
          <w:rFonts w:eastAsia="Calibri"/>
          <w:sz w:val="22"/>
        </w:rPr>
      </w:pPr>
      <w:r w:rsidRPr="00BE2FE5">
        <w:rPr>
          <w:rFonts w:eastAsia="Calibri"/>
          <w:sz w:val="22"/>
        </w:rPr>
        <w:t xml:space="preserve">Ask participants to reflect on the 4 statements individually and note their reflections  (10 minutes) then follow this with a paired conversation (15-20 minutes), taking group feedback as appropriate. </w:t>
      </w:r>
    </w:p>
    <w:p w:rsidR="00BE2FE5" w:rsidRPr="00BE2FE5" w:rsidRDefault="00BE2FE5" w:rsidP="00BE2FE5">
      <w:pPr>
        <w:ind w:left="-567" w:right="487" w:firstLine="0"/>
        <w:rPr>
          <w:rFonts w:eastAsia="Calibri"/>
          <w:sz w:val="22"/>
        </w:rPr>
      </w:pPr>
      <w:r w:rsidRPr="00BE2FE5">
        <w:rPr>
          <w:rFonts w:eastAsia="Calibri"/>
          <w:sz w:val="22"/>
        </w:rPr>
        <w:t>Pairs could consider:</w:t>
      </w:r>
    </w:p>
    <w:p w:rsidR="00BE2FE5" w:rsidRPr="00BE2FE5" w:rsidRDefault="00BE2FE5" w:rsidP="00BE2FE5">
      <w:pPr>
        <w:pStyle w:val="NormalWeb"/>
        <w:numPr>
          <w:ilvl w:val="0"/>
          <w:numId w:val="27"/>
        </w:numPr>
        <w:spacing w:before="0" w:beforeAutospacing="0" w:after="0" w:afterAutospacing="0"/>
        <w:ind w:left="-567" w:right="487" w:firstLine="0"/>
        <w:jc w:val="both"/>
        <w:rPr>
          <w:rFonts w:ascii="Arial" w:eastAsia="Calibri" w:hAnsi="Arial" w:cs="Arial"/>
          <w:kern w:val="24"/>
          <w:sz w:val="22"/>
          <w:szCs w:val="22"/>
        </w:rPr>
      </w:pPr>
      <w:r w:rsidRPr="00BE2FE5">
        <w:rPr>
          <w:rFonts w:ascii="Arial" w:eastAsia="Calibri" w:hAnsi="Arial" w:cs="Arial"/>
          <w:kern w:val="24"/>
          <w:sz w:val="22"/>
          <w:szCs w:val="22"/>
        </w:rPr>
        <w:t>What they had in common</w:t>
      </w:r>
    </w:p>
    <w:p w:rsidR="00BE2FE5" w:rsidRPr="00BE2FE5" w:rsidRDefault="00BE2FE5" w:rsidP="00BE2FE5">
      <w:pPr>
        <w:pStyle w:val="NormalWeb"/>
        <w:numPr>
          <w:ilvl w:val="0"/>
          <w:numId w:val="27"/>
        </w:numPr>
        <w:spacing w:before="0" w:beforeAutospacing="0" w:after="0" w:afterAutospacing="0"/>
        <w:ind w:left="-567" w:right="487" w:firstLine="0"/>
        <w:jc w:val="both"/>
        <w:rPr>
          <w:rFonts w:ascii="Arial" w:eastAsia="Calibri" w:hAnsi="Arial" w:cs="Arial"/>
          <w:kern w:val="24"/>
          <w:sz w:val="22"/>
          <w:szCs w:val="22"/>
        </w:rPr>
      </w:pPr>
      <w:r w:rsidRPr="00BE2FE5">
        <w:rPr>
          <w:rFonts w:ascii="Arial" w:eastAsia="Calibri" w:hAnsi="Arial" w:cs="Arial"/>
          <w:kern w:val="24"/>
          <w:sz w:val="22"/>
          <w:szCs w:val="22"/>
        </w:rPr>
        <w:t>What surprised them</w:t>
      </w:r>
    </w:p>
    <w:p w:rsidR="00BE2FE5" w:rsidRPr="00BE2FE5" w:rsidRDefault="00BE2FE5" w:rsidP="00BE2FE5">
      <w:pPr>
        <w:pStyle w:val="NormalWeb"/>
        <w:numPr>
          <w:ilvl w:val="0"/>
          <w:numId w:val="27"/>
        </w:numPr>
        <w:spacing w:before="0" w:beforeAutospacing="0" w:after="0" w:afterAutospacing="0"/>
        <w:ind w:left="-567" w:right="487" w:firstLine="0"/>
        <w:jc w:val="both"/>
        <w:rPr>
          <w:rFonts w:ascii="Arial" w:eastAsia="Calibri" w:hAnsi="Arial" w:cs="Arial"/>
          <w:kern w:val="24"/>
          <w:sz w:val="22"/>
          <w:szCs w:val="22"/>
        </w:rPr>
      </w:pPr>
      <w:r w:rsidRPr="00BE2FE5">
        <w:rPr>
          <w:rFonts w:ascii="Arial" w:eastAsia="Calibri" w:hAnsi="Arial" w:cs="Arial"/>
          <w:kern w:val="24"/>
          <w:sz w:val="22"/>
          <w:szCs w:val="22"/>
        </w:rPr>
        <w:t>What was important about their professional learning.</w:t>
      </w:r>
    </w:p>
    <w:p w:rsidR="00BE2FE5" w:rsidRDefault="00BE2FE5" w:rsidP="00BE2FE5">
      <w:pPr>
        <w:pStyle w:val="NormalWeb"/>
        <w:ind w:left="-567" w:right="487"/>
        <w:jc w:val="both"/>
        <w:rPr>
          <w:rFonts w:ascii="Arial" w:eastAsia="Calibri" w:hAnsi="Arial" w:cs="Arial"/>
          <w:b/>
          <w:kern w:val="24"/>
          <w:sz w:val="22"/>
          <w:szCs w:val="22"/>
        </w:rPr>
      </w:pPr>
    </w:p>
    <w:p w:rsidR="00BE2FE5" w:rsidRPr="00BE2FE5" w:rsidRDefault="00BE2FE5" w:rsidP="00BE2FE5">
      <w:pPr>
        <w:pStyle w:val="NormalWeb"/>
        <w:ind w:left="-567" w:right="487"/>
        <w:jc w:val="both"/>
        <w:rPr>
          <w:rFonts w:ascii="Arial" w:eastAsia="Calibri" w:hAnsi="Arial" w:cs="Arial"/>
          <w:b/>
          <w:sz w:val="22"/>
          <w:szCs w:val="22"/>
          <w:lang w:val="en-US" w:eastAsia="en-US"/>
        </w:rPr>
      </w:pPr>
      <w:r w:rsidRPr="00BE2FE5">
        <w:rPr>
          <w:rFonts w:ascii="Arial" w:eastAsia="Calibri" w:hAnsi="Arial" w:cs="Arial"/>
          <w:b/>
          <w:kern w:val="24"/>
          <w:sz w:val="22"/>
          <w:szCs w:val="22"/>
        </w:rPr>
        <w:t xml:space="preserve">C. Reflection on your professional learning (10 minutes) </w:t>
      </w:r>
      <w:r w:rsidRPr="00BE2FE5">
        <w:rPr>
          <w:rFonts w:ascii="Arial" w:eastAsia="Calibri" w:hAnsi="Arial" w:cs="Arial"/>
          <w:b/>
          <w:sz w:val="22"/>
          <w:szCs w:val="22"/>
          <w:lang w:val="en-US" w:eastAsia="en-US"/>
        </w:rPr>
        <w:t>Slides 5 &amp; 6</w:t>
      </w:r>
    </w:p>
    <w:p w:rsidR="00BE2FE5" w:rsidRPr="00BE2FE5" w:rsidRDefault="00BE2FE5" w:rsidP="00BE2FE5">
      <w:pPr>
        <w:pStyle w:val="NormalWeb"/>
        <w:ind w:left="-567" w:right="487"/>
        <w:jc w:val="both"/>
        <w:rPr>
          <w:rFonts w:ascii="Arial" w:eastAsia="Calibri" w:hAnsi="Arial" w:cs="Arial"/>
          <w:b/>
          <w:kern w:val="24"/>
          <w:sz w:val="22"/>
          <w:szCs w:val="22"/>
        </w:rPr>
      </w:pPr>
      <w:r w:rsidRPr="00BE2FE5">
        <w:rPr>
          <w:rFonts w:ascii="Arial" w:eastAsia="Calibri" w:hAnsi="Arial" w:cs="Arial"/>
          <w:bCs/>
          <w:color w:val="000000"/>
          <w:kern w:val="24"/>
          <w:sz w:val="22"/>
          <w:szCs w:val="22"/>
          <w:lang w:val="en-US"/>
        </w:rPr>
        <w:t xml:space="preserve">This activity encourages participants to reflect on their own professional learning, with </w:t>
      </w:r>
      <w:r w:rsidRPr="00BE2FE5">
        <w:rPr>
          <w:rFonts w:ascii="Arial" w:eastAsia="+mj-ea" w:hAnsi="Arial" w:cs="Arial"/>
          <w:bCs/>
          <w:sz w:val="22"/>
          <w:szCs w:val="22"/>
          <w:lang w:val="en-US"/>
        </w:rPr>
        <w:t>questions</w:t>
      </w:r>
      <w:r w:rsidRPr="00BE2FE5">
        <w:rPr>
          <w:rFonts w:ascii="Arial" w:eastAsia="+mj-ea" w:hAnsi="Arial" w:cs="Arial"/>
          <w:b/>
          <w:bCs/>
          <w:sz w:val="22"/>
          <w:szCs w:val="22"/>
          <w:lang w:val="en-US"/>
        </w:rPr>
        <w:t xml:space="preserve"> </w:t>
      </w:r>
      <w:r w:rsidRPr="00BE2FE5">
        <w:rPr>
          <w:rFonts w:ascii="Arial" w:eastAsia="+mj-ea" w:hAnsi="Arial" w:cs="Arial"/>
          <w:bCs/>
          <w:sz w:val="22"/>
          <w:szCs w:val="22"/>
          <w:lang w:val="en-US"/>
        </w:rPr>
        <w:t>to stimulate thinking around the key features and principles of the national</w:t>
      </w:r>
      <w:r w:rsidRPr="00BE2FE5">
        <w:rPr>
          <w:rFonts w:ascii="Arial" w:eastAsia="Calibri" w:hAnsi="Arial" w:cs="Arial"/>
          <w:kern w:val="24"/>
          <w:sz w:val="22"/>
          <w:szCs w:val="22"/>
          <w:lang w:val="en-US"/>
        </w:rPr>
        <w:t xml:space="preserve"> </w:t>
      </w:r>
      <w:r w:rsidRPr="00BE2FE5">
        <w:rPr>
          <w:rFonts w:ascii="Arial" w:eastAsia="Calibri" w:hAnsi="Arial" w:cs="Arial"/>
          <w:kern w:val="24"/>
          <w:sz w:val="22"/>
          <w:szCs w:val="22"/>
        </w:rPr>
        <w:t>model of professional learning</w:t>
      </w:r>
    </w:p>
    <w:p w:rsidR="00BE2FE5" w:rsidRPr="00BE2FE5" w:rsidRDefault="00BE2FE5" w:rsidP="00BE2FE5">
      <w:pPr>
        <w:pStyle w:val="NormalWeb"/>
        <w:ind w:left="-567" w:right="487"/>
        <w:jc w:val="both"/>
        <w:rPr>
          <w:rFonts w:ascii="Arial" w:eastAsia="Calibri" w:hAnsi="Arial" w:cs="Arial"/>
          <w:kern w:val="24"/>
          <w:sz w:val="22"/>
          <w:szCs w:val="22"/>
        </w:rPr>
      </w:pPr>
      <w:r w:rsidRPr="00BE2FE5">
        <w:rPr>
          <w:rFonts w:ascii="Arial" w:eastAsia="+mj-ea" w:hAnsi="Arial" w:cs="Arial"/>
          <w:bCs/>
          <w:sz w:val="22"/>
          <w:szCs w:val="22"/>
          <w:lang w:val="en-US" w:eastAsia="en-US"/>
        </w:rPr>
        <w:t xml:space="preserve">Introduce the model to participants using slide 5, and ask them to reflect on professional learning they have experienced as you talk it through. Follow this by the asking them to pair up and consider </w:t>
      </w:r>
      <w:r w:rsidRPr="00BE2FE5">
        <w:rPr>
          <w:rFonts w:ascii="Arial" w:eastAsia="+mj-ea" w:hAnsi="Arial" w:cs="Arial"/>
          <w:bCs/>
          <w:sz w:val="22"/>
          <w:szCs w:val="22"/>
          <w:lang w:val="en-US" w:eastAsia="en-US"/>
        </w:rPr>
        <w:lastRenderedPageBreak/>
        <w:t xml:space="preserve">the questions in slide 6. These should help </w:t>
      </w:r>
      <w:r w:rsidRPr="00BE2FE5">
        <w:rPr>
          <w:rFonts w:ascii="Arial" w:eastAsia="Calibri" w:hAnsi="Arial" w:cs="Arial"/>
          <w:kern w:val="24"/>
          <w:sz w:val="22"/>
          <w:szCs w:val="22"/>
        </w:rPr>
        <w:t xml:space="preserve">to connect participants’ professional learning to the key features and principles of the model. </w:t>
      </w:r>
    </w:p>
    <w:p w:rsidR="00BE2FE5" w:rsidRPr="00BE2FE5" w:rsidRDefault="00BE2FE5" w:rsidP="00BE2FE5">
      <w:pPr>
        <w:pStyle w:val="NormalWeb"/>
        <w:ind w:left="-567" w:right="487"/>
        <w:jc w:val="both"/>
        <w:rPr>
          <w:rFonts w:ascii="Arial" w:eastAsia="Calibri" w:hAnsi="Arial" w:cs="Arial"/>
          <w:kern w:val="24"/>
          <w:sz w:val="22"/>
          <w:szCs w:val="22"/>
        </w:rPr>
      </w:pPr>
    </w:p>
    <w:tbl>
      <w:tblPr>
        <w:tblStyle w:val="TableGrid0"/>
        <w:tblW w:w="0" w:type="auto"/>
        <w:tblInd w:w="-572" w:type="dxa"/>
        <w:tblLook w:val="04A0" w:firstRow="1" w:lastRow="0" w:firstColumn="1" w:lastColumn="0" w:noHBand="0" w:noVBand="1"/>
      </w:tblPr>
      <w:tblGrid>
        <w:gridCol w:w="9781"/>
      </w:tblGrid>
      <w:tr w:rsidR="00BE2FE5" w:rsidRPr="00BE2FE5" w:rsidTr="00BE2FE5">
        <w:tc>
          <w:tcPr>
            <w:tcW w:w="9781" w:type="dxa"/>
            <w:tcBorders>
              <w:top w:val="single" w:sz="4" w:space="0" w:color="auto"/>
              <w:left w:val="single" w:sz="4" w:space="0" w:color="auto"/>
              <w:bottom w:val="single" w:sz="4" w:space="0" w:color="auto"/>
              <w:right w:val="single" w:sz="4" w:space="0" w:color="auto"/>
            </w:tcBorders>
            <w:hideMark/>
          </w:tcPr>
          <w:p w:rsidR="00BE2FE5" w:rsidRPr="00BE2FE5" w:rsidRDefault="00BE2FE5" w:rsidP="00BE2FE5">
            <w:pPr>
              <w:spacing w:line="256" w:lineRule="auto"/>
              <w:ind w:left="39" w:right="487" w:firstLine="0"/>
              <w:rPr>
                <w:rFonts w:eastAsia="Calibri"/>
                <w:b/>
                <w:kern w:val="24"/>
                <w:sz w:val="22"/>
              </w:rPr>
            </w:pPr>
            <w:r w:rsidRPr="00BE2FE5">
              <w:rPr>
                <w:b/>
                <w:kern w:val="24"/>
                <w:sz w:val="22"/>
                <w:lang w:eastAsia="en-GB"/>
              </w:rPr>
              <w:t>The next 3 activities, D – F, are steps in a process of identifying and sharing a learning focus, and using this to plan next steps in professional learning.</w:t>
            </w:r>
          </w:p>
        </w:tc>
      </w:tr>
    </w:tbl>
    <w:p w:rsidR="00BE2FE5" w:rsidRPr="00BE2FE5" w:rsidRDefault="00BE2FE5" w:rsidP="00BE2FE5">
      <w:pPr>
        <w:spacing w:line="256" w:lineRule="auto"/>
        <w:ind w:left="-567" w:right="487" w:firstLine="0"/>
        <w:rPr>
          <w:rFonts w:eastAsia="Calibri"/>
          <w:b/>
          <w:kern w:val="24"/>
          <w:sz w:val="22"/>
        </w:rPr>
      </w:pPr>
    </w:p>
    <w:p w:rsidR="00BE2FE5" w:rsidRPr="00BE2FE5" w:rsidRDefault="00BE2FE5" w:rsidP="00BE2FE5">
      <w:pPr>
        <w:spacing w:line="256" w:lineRule="auto"/>
        <w:ind w:left="-567" w:right="487" w:firstLine="0"/>
        <w:rPr>
          <w:rFonts w:eastAsia="Calibri"/>
          <w:b/>
          <w:kern w:val="24"/>
          <w:sz w:val="22"/>
          <w:lang w:eastAsia="en-US"/>
        </w:rPr>
      </w:pPr>
    </w:p>
    <w:p w:rsidR="00BE2FE5" w:rsidRPr="00BE2FE5" w:rsidRDefault="00BE2FE5" w:rsidP="00BE2FE5">
      <w:pPr>
        <w:spacing w:line="256" w:lineRule="auto"/>
        <w:ind w:left="-567" w:right="487" w:firstLine="0"/>
        <w:rPr>
          <w:rFonts w:eastAsia="Calibri"/>
          <w:b/>
          <w:color w:val="000000" w:themeColor="text1"/>
          <w:sz w:val="22"/>
          <w:lang w:val="en-US"/>
        </w:rPr>
      </w:pPr>
      <w:r w:rsidRPr="00BE2FE5">
        <w:rPr>
          <w:rFonts w:eastAsia="Calibri"/>
          <w:b/>
          <w:kern w:val="24"/>
          <w:sz w:val="22"/>
        </w:rPr>
        <w:t>D</w:t>
      </w:r>
      <w:r w:rsidRPr="00BE2FE5">
        <w:rPr>
          <w:rFonts w:eastAsia="Calibri"/>
          <w:b/>
          <w:color w:val="000000" w:themeColor="text1"/>
          <w:sz w:val="22"/>
        </w:rPr>
        <w:t xml:space="preserve">. Identifying your learning focus (10 minutes)  - </w:t>
      </w:r>
      <w:r w:rsidRPr="00BE2FE5">
        <w:rPr>
          <w:rFonts w:eastAsia="Calibri"/>
          <w:b/>
          <w:color w:val="000000" w:themeColor="text1"/>
          <w:sz w:val="22"/>
          <w:lang w:val="en-US"/>
        </w:rPr>
        <w:t>Slide 7</w:t>
      </w:r>
    </w:p>
    <w:p w:rsidR="00BE2FE5" w:rsidRPr="00BE2FE5" w:rsidRDefault="00BE2FE5" w:rsidP="00BE2FE5">
      <w:pPr>
        <w:spacing w:line="256" w:lineRule="auto"/>
        <w:ind w:left="-567" w:right="487" w:firstLine="0"/>
        <w:rPr>
          <w:rFonts w:eastAsia="+mn-ea"/>
          <w:kern w:val="24"/>
          <w:sz w:val="22"/>
        </w:rPr>
      </w:pPr>
      <w:r w:rsidRPr="00BE2FE5">
        <w:rPr>
          <w:rFonts w:eastAsia="+mn-ea"/>
          <w:kern w:val="24"/>
          <w:sz w:val="22"/>
        </w:rPr>
        <w:t>This activity supports participants to reflect on the relationship between professional learning, their teaching and the learning of children and young people in their setting.</w:t>
      </w:r>
    </w:p>
    <w:p w:rsidR="00BE2FE5" w:rsidRPr="00BE2FE5" w:rsidRDefault="00BE2FE5" w:rsidP="00BE2FE5">
      <w:pPr>
        <w:spacing w:line="256" w:lineRule="auto"/>
        <w:ind w:left="-567" w:right="487" w:firstLine="0"/>
        <w:rPr>
          <w:rFonts w:eastAsia="+mn-ea"/>
          <w:kern w:val="24"/>
          <w:sz w:val="22"/>
        </w:rPr>
      </w:pPr>
      <w:r w:rsidRPr="00BE2FE5">
        <w:rPr>
          <w:rFonts w:eastAsia="+mn-ea"/>
          <w:kern w:val="24"/>
          <w:sz w:val="22"/>
        </w:rPr>
        <w:t>This relationship sits at the centre of the model.</w:t>
      </w:r>
    </w:p>
    <w:p w:rsidR="00BE2FE5" w:rsidRPr="00BE2FE5" w:rsidRDefault="00BE2FE5" w:rsidP="00BE2FE5">
      <w:pPr>
        <w:spacing w:line="256" w:lineRule="auto"/>
        <w:ind w:left="-567" w:right="487" w:firstLine="0"/>
        <w:rPr>
          <w:rFonts w:eastAsia="+mn-ea"/>
          <w:color w:val="auto"/>
          <w:sz w:val="22"/>
        </w:rPr>
      </w:pPr>
      <w:r w:rsidRPr="00BE2FE5">
        <w:rPr>
          <w:rFonts w:eastAsia="+mn-ea"/>
          <w:sz w:val="22"/>
        </w:rPr>
        <w:t>Show slide 7 and ask participants to individually think about, and note down some thoughts on, an area of work they ae currently working on, trying to develop/create, supporting, challenging, collaborating on, worried about , interested in…. This will be their learning focus.</w:t>
      </w:r>
    </w:p>
    <w:p w:rsidR="00BE2FE5" w:rsidRPr="00BE2FE5" w:rsidRDefault="00BE2FE5" w:rsidP="00BE2FE5">
      <w:pPr>
        <w:spacing w:line="256" w:lineRule="auto"/>
        <w:ind w:left="-567" w:right="487" w:firstLine="0"/>
        <w:rPr>
          <w:rFonts w:eastAsia="+mn-ea"/>
          <w:kern w:val="24"/>
          <w:sz w:val="22"/>
        </w:rPr>
      </w:pPr>
      <w:r w:rsidRPr="00BE2FE5">
        <w:rPr>
          <w:rFonts w:eastAsia="+mn-ea"/>
          <w:kern w:val="24"/>
          <w:sz w:val="22"/>
        </w:rPr>
        <w:t>Participants should then reflect on the 4 questions in slide 7, make notes relating to these, and share their reflections with a partner.</w:t>
      </w:r>
    </w:p>
    <w:p w:rsidR="00BE2FE5" w:rsidRPr="00BE2FE5" w:rsidRDefault="00BE2FE5" w:rsidP="00BE2FE5">
      <w:pPr>
        <w:spacing w:line="256" w:lineRule="auto"/>
        <w:ind w:left="-567" w:right="487" w:firstLine="0"/>
        <w:rPr>
          <w:rFonts w:eastAsia="+mn-ea"/>
          <w:color w:val="auto"/>
          <w:sz w:val="22"/>
        </w:rPr>
      </w:pPr>
    </w:p>
    <w:p w:rsidR="00BE2FE5" w:rsidRPr="00BE2FE5" w:rsidRDefault="00BE2FE5" w:rsidP="00BE2FE5">
      <w:pPr>
        <w:spacing w:line="256" w:lineRule="auto"/>
        <w:ind w:left="-567" w:right="487" w:firstLine="0"/>
        <w:rPr>
          <w:rFonts w:eastAsia="Calibri"/>
          <w:b/>
          <w:sz w:val="22"/>
          <w:lang w:val="en-US"/>
        </w:rPr>
      </w:pPr>
      <w:r w:rsidRPr="00BE2FE5">
        <w:rPr>
          <w:rFonts w:eastAsia="Calibri"/>
          <w:b/>
          <w:color w:val="000000" w:themeColor="text1"/>
          <w:sz w:val="22"/>
        </w:rPr>
        <w:t xml:space="preserve">E. </w:t>
      </w:r>
      <w:r w:rsidRPr="00BE2FE5">
        <w:rPr>
          <w:rFonts w:eastAsia="Calibri"/>
          <w:b/>
          <w:sz w:val="22"/>
        </w:rPr>
        <w:t xml:space="preserve">The learning focus tool (20 minutes) </w:t>
      </w:r>
      <w:r w:rsidRPr="00BE2FE5">
        <w:rPr>
          <w:rFonts w:eastAsia="Calibri"/>
          <w:b/>
          <w:sz w:val="22"/>
          <w:lang w:val="en-US"/>
        </w:rPr>
        <w:t xml:space="preserve">Slide 8 </w:t>
      </w:r>
    </w:p>
    <w:p w:rsidR="00BE2FE5" w:rsidRPr="00BE2FE5" w:rsidRDefault="00BE2FE5" w:rsidP="00BE2FE5">
      <w:pPr>
        <w:pStyle w:val="ListParagraph"/>
        <w:ind w:left="-567" w:right="487"/>
        <w:jc w:val="both"/>
        <w:rPr>
          <w:rFonts w:ascii="Arial" w:eastAsiaTheme="minorEastAsia" w:hAnsi="Arial" w:cs="Arial"/>
          <w:noProof/>
          <w:kern w:val="24"/>
          <w:sz w:val="22"/>
          <w:szCs w:val="22"/>
          <w:lang w:eastAsia="en-GB"/>
        </w:rPr>
      </w:pPr>
      <w:r w:rsidRPr="00BE2FE5">
        <w:rPr>
          <w:rFonts w:ascii="Arial" w:eastAsiaTheme="minorEastAsia" w:hAnsi="Arial" w:cs="Arial"/>
          <w:noProof/>
          <w:kern w:val="24"/>
          <w:sz w:val="22"/>
          <w:szCs w:val="22"/>
        </w:rPr>
        <w:t xml:space="preserve">The questions in the learning focus tool on slide 8 are intended to stimulate reflection on professional learning focus through the lens of the key features and principles at the centre of the model: </w:t>
      </w:r>
    </w:p>
    <w:p w:rsidR="00BE2FE5" w:rsidRPr="00BE2FE5" w:rsidRDefault="00BE2FE5" w:rsidP="00BE2FE5">
      <w:pPr>
        <w:pStyle w:val="ListParagraph"/>
        <w:ind w:left="-567" w:right="487"/>
        <w:jc w:val="both"/>
        <w:rPr>
          <w:rFonts w:ascii="Arial" w:eastAsiaTheme="minorEastAsia" w:hAnsi="Arial" w:cs="Arial"/>
          <w:b/>
          <w:noProof/>
          <w:kern w:val="24"/>
          <w:sz w:val="22"/>
          <w:szCs w:val="22"/>
        </w:rPr>
      </w:pPr>
    </w:p>
    <w:p w:rsidR="00BE2FE5" w:rsidRPr="00BE2FE5" w:rsidRDefault="00BE2FE5" w:rsidP="00BE2FE5">
      <w:pPr>
        <w:pStyle w:val="ListParagraph"/>
        <w:numPr>
          <w:ilvl w:val="0"/>
          <w:numId w:val="28"/>
        </w:numPr>
        <w:ind w:left="-567" w:right="487" w:firstLine="0"/>
        <w:jc w:val="both"/>
        <w:rPr>
          <w:rFonts w:ascii="Arial" w:eastAsiaTheme="minorEastAsia" w:hAnsi="Arial" w:cs="Arial"/>
          <w:b/>
          <w:noProof/>
          <w:kern w:val="24"/>
          <w:sz w:val="22"/>
          <w:szCs w:val="22"/>
        </w:rPr>
      </w:pPr>
      <w:r w:rsidRPr="00BE2FE5">
        <w:rPr>
          <w:rFonts w:ascii="Arial" w:eastAsiaTheme="minorEastAsia" w:hAnsi="Arial" w:cs="Arial"/>
          <w:b/>
          <w:noProof/>
          <w:kern w:val="24"/>
          <w:sz w:val="22"/>
          <w:szCs w:val="22"/>
        </w:rPr>
        <w:t>Learning by enquiring;</w:t>
      </w:r>
    </w:p>
    <w:p w:rsidR="00BE2FE5" w:rsidRPr="00BE2FE5" w:rsidRDefault="00BE2FE5" w:rsidP="00BE2FE5">
      <w:pPr>
        <w:pStyle w:val="ListParagraph"/>
        <w:numPr>
          <w:ilvl w:val="0"/>
          <w:numId w:val="28"/>
        </w:numPr>
        <w:ind w:left="-567" w:right="487" w:firstLine="0"/>
        <w:jc w:val="both"/>
        <w:rPr>
          <w:rFonts w:ascii="Arial" w:eastAsiaTheme="minorEastAsia" w:hAnsi="Arial" w:cs="Arial"/>
          <w:b/>
          <w:noProof/>
          <w:kern w:val="24"/>
          <w:sz w:val="22"/>
          <w:szCs w:val="22"/>
        </w:rPr>
      </w:pPr>
      <w:r w:rsidRPr="00BE2FE5">
        <w:rPr>
          <w:rFonts w:ascii="Arial" w:eastAsiaTheme="minorEastAsia" w:hAnsi="Arial" w:cs="Arial"/>
          <w:b/>
          <w:noProof/>
          <w:kern w:val="24"/>
          <w:sz w:val="22"/>
          <w:szCs w:val="22"/>
        </w:rPr>
        <w:t>Learning-as-collaborative;</w:t>
      </w:r>
      <w:r w:rsidRPr="00BE2FE5">
        <w:rPr>
          <w:rFonts w:ascii="Arial" w:eastAsiaTheme="minorEastAsia" w:hAnsi="Arial" w:cs="Arial"/>
          <w:noProof/>
          <w:kern w:val="24"/>
          <w:sz w:val="22"/>
          <w:szCs w:val="22"/>
        </w:rPr>
        <w:t xml:space="preserve"> and </w:t>
      </w:r>
    </w:p>
    <w:p w:rsidR="00BE2FE5" w:rsidRPr="00BE2FE5" w:rsidRDefault="00BE2FE5" w:rsidP="00BE2FE5">
      <w:pPr>
        <w:pStyle w:val="ListParagraph"/>
        <w:numPr>
          <w:ilvl w:val="0"/>
          <w:numId w:val="28"/>
        </w:numPr>
        <w:ind w:left="-567" w:right="487" w:firstLine="0"/>
        <w:jc w:val="both"/>
        <w:rPr>
          <w:rFonts w:ascii="Arial" w:eastAsiaTheme="minorEastAsia" w:hAnsi="Arial" w:cs="Arial"/>
          <w:noProof/>
          <w:kern w:val="24"/>
          <w:sz w:val="22"/>
          <w:szCs w:val="22"/>
        </w:rPr>
      </w:pPr>
      <w:r w:rsidRPr="00BE2FE5">
        <w:rPr>
          <w:rFonts w:ascii="Arial" w:eastAsiaTheme="minorEastAsia" w:hAnsi="Arial" w:cs="Arial"/>
          <w:b/>
          <w:noProof/>
          <w:kern w:val="24"/>
          <w:sz w:val="22"/>
          <w:szCs w:val="22"/>
        </w:rPr>
        <w:t>Learning that deepens knowledge and understanding</w:t>
      </w:r>
      <w:r w:rsidRPr="00BE2FE5">
        <w:rPr>
          <w:rFonts w:ascii="Arial" w:eastAsiaTheme="minorEastAsia" w:hAnsi="Arial" w:cs="Arial"/>
          <w:noProof/>
          <w:kern w:val="24"/>
          <w:sz w:val="22"/>
          <w:szCs w:val="22"/>
        </w:rPr>
        <w:t xml:space="preserve">. </w:t>
      </w:r>
    </w:p>
    <w:p w:rsidR="00BE2FE5" w:rsidRPr="00BE2FE5" w:rsidRDefault="00BE2FE5" w:rsidP="00BE2FE5">
      <w:pPr>
        <w:pStyle w:val="ListParagraph"/>
        <w:ind w:left="-567" w:right="487"/>
        <w:jc w:val="both"/>
        <w:rPr>
          <w:rFonts w:ascii="Arial" w:eastAsiaTheme="minorEastAsia" w:hAnsi="Arial" w:cs="Arial"/>
          <w:noProof/>
          <w:kern w:val="24"/>
          <w:sz w:val="22"/>
          <w:szCs w:val="22"/>
        </w:rPr>
      </w:pPr>
    </w:p>
    <w:p w:rsidR="00BE2FE5" w:rsidRPr="00BE2FE5" w:rsidRDefault="00BE2FE5" w:rsidP="00BE2FE5">
      <w:pPr>
        <w:pStyle w:val="ListParagraph"/>
        <w:ind w:left="-567" w:right="487"/>
        <w:jc w:val="both"/>
        <w:rPr>
          <w:rFonts w:ascii="Arial" w:eastAsiaTheme="minorEastAsia" w:hAnsi="Arial" w:cs="Arial"/>
          <w:noProof/>
          <w:kern w:val="24"/>
          <w:sz w:val="22"/>
          <w:szCs w:val="22"/>
        </w:rPr>
      </w:pPr>
    </w:p>
    <w:p w:rsidR="00BE2FE5" w:rsidRPr="00BE2FE5" w:rsidRDefault="00BE2FE5" w:rsidP="00BE2FE5">
      <w:pPr>
        <w:ind w:left="-567" w:right="487" w:firstLine="0"/>
        <w:contextualSpacing/>
        <w:rPr>
          <w:rFonts w:eastAsia="Times New Roman"/>
          <w:noProof/>
          <w:kern w:val="24"/>
          <w:sz w:val="22"/>
        </w:rPr>
      </w:pPr>
      <w:r w:rsidRPr="00BE2FE5">
        <w:rPr>
          <w:noProof/>
          <w:kern w:val="24"/>
          <w:sz w:val="22"/>
        </w:rPr>
        <w:t xml:space="preserve">This can be done as a coaching conversation with a colleague or as a small group discussion on a shared area of focus or planning. </w:t>
      </w:r>
    </w:p>
    <w:p w:rsidR="00BE2FE5" w:rsidRPr="00BE2FE5" w:rsidRDefault="00BE2FE5" w:rsidP="00BE2FE5">
      <w:pPr>
        <w:ind w:left="-567" w:right="487" w:firstLine="0"/>
        <w:contextualSpacing/>
        <w:rPr>
          <w:noProof/>
          <w:kern w:val="24"/>
          <w:sz w:val="22"/>
        </w:rPr>
      </w:pPr>
    </w:p>
    <w:p w:rsidR="00BE2FE5" w:rsidRPr="00BE2FE5" w:rsidRDefault="00BE2FE5" w:rsidP="00BE2FE5">
      <w:pPr>
        <w:ind w:left="-567" w:right="487" w:firstLine="0"/>
        <w:contextualSpacing/>
        <w:rPr>
          <w:noProof/>
          <w:kern w:val="24"/>
          <w:sz w:val="22"/>
        </w:rPr>
      </w:pPr>
      <w:r w:rsidRPr="00BE2FE5">
        <w:rPr>
          <w:noProof/>
          <w:kern w:val="24"/>
          <w:sz w:val="22"/>
        </w:rPr>
        <w:t>Ask participants to find a new partner and to move to sit with them. One person shares their reflections from activity D (What is the area of focus? Who are the learners? What is your role? and What is the purpose?). Their partner listens and then uses the questions in the learning focus tool (slide 8) to help extend and deepen their thinking.</w:t>
      </w:r>
    </w:p>
    <w:p w:rsidR="00BE2FE5" w:rsidRPr="00BE2FE5" w:rsidRDefault="00BE2FE5" w:rsidP="00BE2FE5">
      <w:pPr>
        <w:ind w:left="-567" w:right="487" w:firstLine="0"/>
        <w:contextualSpacing/>
        <w:rPr>
          <w:noProof/>
          <w:kern w:val="24"/>
          <w:sz w:val="22"/>
        </w:rPr>
      </w:pPr>
    </w:p>
    <w:p w:rsidR="00BE2FE5" w:rsidRPr="00BE2FE5" w:rsidRDefault="00BE2FE5" w:rsidP="00BE2FE5">
      <w:pPr>
        <w:ind w:left="-567" w:right="487" w:firstLine="0"/>
        <w:contextualSpacing/>
        <w:rPr>
          <w:noProof/>
          <w:kern w:val="24"/>
          <w:sz w:val="22"/>
        </w:rPr>
      </w:pPr>
      <w:r w:rsidRPr="00BE2FE5">
        <w:rPr>
          <w:noProof/>
          <w:kern w:val="24"/>
          <w:sz w:val="22"/>
        </w:rPr>
        <w:t xml:space="preserve">Emphasise that a few relevant questions should be selected, rather than attempting to go through them all one by one. After 7-8 minutes ask partners swap roles. </w:t>
      </w:r>
    </w:p>
    <w:p w:rsidR="00BE2FE5" w:rsidRPr="00BE2FE5" w:rsidRDefault="00BE2FE5" w:rsidP="00BE2FE5">
      <w:pPr>
        <w:spacing w:line="256" w:lineRule="auto"/>
        <w:ind w:left="-567" w:right="487" w:firstLine="0"/>
        <w:rPr>
          <w:rFonts w:eastAsia="Calibri"/>
          <w:b/>
          <w:sz w:val="22"/>
        </w:rPr>
      </w:pPr>
    </w:p>
    <w:p w:rsidR="00BE2FE5" w:rsidRPr="00BE2FE5" w:rsidRDefault="00BE2FE5" w:rsidP="00BE2FE5">
      <w:pPr>
        <w:spacing w:line="256" w:lineRule="auto"/>
        <w:ind w:left="-567" w:right="487" w:firstLine="0"/>
        <w:rPr>
          <w:rFonts w:eastAsia="Calibri"/>
          <w:b/>
          <w:sz w:val="22"/>
          <w:lang w:val="en-US"/>
        </w:rPr>
      </w:pPr>
      <w:r w:rsidRPr="00BE2FE5">
        <w:rPr>
          <w:rFonts w:eastAsia="Calibri"/>
          <w:b/>
          <w:sz w:val="22"/>
        </w:rPr>
        <w:t>F. Professional learning next steps (5 minutes)</w:t>
      </w:r>
      <w:r w:rsidRPr="00BE2FE5">
        <w:rPr>
          <w:rFonts w:eastAsia="Calibri"/>
          <w:b/>
          <w:kern w:val="24"/>
          <w:sz w:val="22"/>
        </w:rPr>
        <w:t xml:space="preserve"> </w:t>
      </w:r>
      <w:r w:rsidRPr="00BE2FE5">
        <w:rPr>
          <w:rFonts w:eastAsia="Calibri"/>
          <w:b/>
          <w:sz w:val="22"/>
        </w:rPr>
        <w:t>Slide 9</w:t>
      </w:r>
    </w:p>
    <w:p w:rsidR="00BE2FE5" w:rsidRPr="00BE2FE5" w:rsidRDefault="00BE2FE5" w:rsidP="00BE2FE5">
      <w:pPr>
        <w:ind w:left="-567" w:right="487" w:firstLine="0"/>
        <w:rPr>
          <w:rFonts w:eastAsia="Times New Roman"/>
          <w:noProof/>
          <w:kern w:val="24"/>
          <w:sz w:val="22"/>
        </w:rPr>
      </w:pPr>
      <w:r w:rsidRPr="00BE2FE5">
        <w:rPr>
          <w:noProof/>
          <w:kern w:val="24"/>
          <w:sz w:val="22"/>
        </w:rPr>
        <w:t xml:space="preserve">Drawing upon the coaching conversations from the learning focus, the questions in slide 9 can help draw together a plan for professional learning next steps. </w:t>
      </w:r>
    </w:p>
    <w:p w:rsidR="00BE2FE5" w:rsidRPr="00BE2FE5" w:rsidRDefault="00BE2FE5" w:rsidP="00BE2FE5">
      <w:pPr>
        <w:ind w:left="-567" w:right="487" w:firstLine="0"/>
        <w:rPr>
          <w:noProof/>
          <w:kern w:val="24"/>
          <w:sz w:val="22"/>
        </w:rPr>
      </w:pPr>
      <w:r w:rsidRPr="00BE2FE5">
        <w:rPr>
          <w:noProof/>
          <w:kern w:val="24"/>
          <w:sz w:val="22"/>
        </w:rPr>
        <w:t>If time allows, it maybe useful for participants to discuss this first with their partner before making brief notes on their next steps.</w:t>
      </w:r>
    </w:p>
    <w:p w:rsidR="00BE2FE5" w:rsidRPr="00BE2FE5" w:rsidRDefault="00BE2FE5" w:rsidP="00BE2FE5">
      <w:pPr>
        <w:ind w:left="-567" w:right="487" w:firstLine="0"/>
        <w:rPr>
          <w:noProof/>
          <w:kern w:val="24"/>
          <w:sz w:val="22"/>
        </w:rPr>
      </w:pPr>
    </w:p>
    <w:p w:rsidR="00BE2FE5" w:rsidRPr="00BE2FE5" w:rsidRDefault="00BE2FE5" w:rsidP="00BE2FE5">
      <w:pPr>
        <w:ind w:left="-567" w:right="487" w:firstLine="0"/>
        <w:rPr>
          <w:rFonts w:eastAsia="Calibri"/>
          <w:b/>
          <w:sz w:val="22"/>
          <w:lang w:eastAsia="en-US"/>
        </w:rPr>
      </w:pPr>
      <w:r w:rsidRPr="00BE2FE5">
        <w:rPr>
          <w:noProof/>
          <w:kern w:val="24"/>
          <w:sz w:val="22"/>
        </w:rPr>
        <w:lastRenderedPageBreak/>
        <w:t>You could ask participants to share their professional learning focus and planned next step with the group, or alternatively, use sticky notes to record and share. It might then be helpful to revisit the sticky notes at a later stage, to review progress.</w:t>
      </w:r>
    </w:p>
    <w:p w:rsidR="00BE2FE5" w:rsidRPr="00BE2FE5" w:rsidRDefault="00BE2FE5" w:rsidP="00BE2FE5">
      <w:pPr>
        <w:spacing w:line="256" w:lineRule="auto"/>
        <w:ind w:left="-567" w:right="487" w:firstLine="0"/>
        <w:rPr>
          <w:rFonts w:eastAsia="Calibri"/>
          <w:color w:val="000000" w:themeColor="text1"/>
          <w:sz w:val="22"/>
        </w:rPr>
      </w:pPr>
    </w:p>
    <w:p w:rsidR="00BE2FE5" w:rsidRPr="00BE2FE5" w:rsidRDefault="00BE2FE5" w:rsidP="00BE2FE5">
      <w:pPr>
        <w:spacing w:line="256" w:lineRule="auto"/>
        <w:ind w:left="-567" w:right="487" w:firstLine="0"/>
        <w:rPr>
          <w:rFonts w:eastAsia="Calibri"/>
          <w:b/>
          <w:bCs/>
          <w:color w:val="FF0000"/>
          <w:sz w:val="22"/>
          <w:lang w:val="en-US"/>
        </w:rPr>
      </w:pPr>
      <w:r w:rsidRPr="00BE2FE5">
        <w:rPr>
          <w:rFonts w:eastAsia="Calibri"/>
          <w:b/>
          <w:bCs/>
          <w:sz w:val="22"/>
          <w:lang w:val="en-US"/>
        </w:rPr>
        <w:t>G. Connect, extend, challenge (5 minutes) Slide 10</w:t>
      </w:r>
    </w:p>
    <w:p w:rsidR="00BE2FE5" w:rsidRPr="00BE2FE5" w:rsidRDefault="00BE2FE5" w:rsidP="00BE2FE5">
      <w:pPr>
        <w:pStyle w:val="NormalWeb"/>
        <w:spacing w:before="0" w:beforeAutospacing="0" w:after="0" w:afterAutospacing="0"/>
        <w:ind w:left="-567" w:right="487"/>
        <w:jc w:val="both"/>
        <w:rPr>
          <w:rFonts w:ascii="Arial" w:hAnsi="Arial" w:cs="Arial"/>
          <w:bCs/>
          <w:kern w:val="24"/>
          <w:sz w:val="22"/>
          <w:szCs w:val="22"/>
        </w:rPr>
      </w:pPr>
      <w:r w:rsidRPr="00BE2FE5">
        <w:rPr>
          <w:rFonts w:ascii="Arial" w:eastAsia="Calibri" w:hAnsi="Arial" w:cs="Arial"/>
          <w:bCs/>
          <w:color w:val="000000"/>
          <w:kern w:val="24"/>
          <w:sz w:val="22"/>
          <w:szCs w:val="22"/>
          <w:lang w:val="en-US"/>
        </w:rPr>
        <w:t xml:space="preserve">This activity is used to review the professional learning session by </w:t>
      </w:r>
      <w:r w:rsidRPr="00BE2FE5">
        <w:rPr>
          <w:rFonts w:ascii="Arial" w:eastAsia="Calibri" w:hAnsi="Arial" w:cs="Arial"/>
          <w:bCs/>
          <w:kern w:val="24"/>
          <w:sz w:val="22"/>
          <w:szCs w:val="22"/>
          <w:lang w:val="en-US"/>
        </w:rPr>
        <w:t>asking h</w:t>
      </w:r>
      <w:r w:rsidRPr="00BE2FE5">
        <w:rPr>
          <w:rFonts w:ascii="Arial" w:hAnsi="Arial" w:cs="Arial"/>
          <w:bCs/>
          <w:kern w:val="24"/>
          <w:sz w:val="22"/>
          <w:szCs w:val="22"/>
        </w:rPr>
        <w:t xml:space="preserve">ow the national model of professional learning connects with the participants and their professional learning. </w:t>
      </w:r>
    </w:p>
    <w:p w:rsidR="00BE2FE5" w:rsidRPr="00BE2FE5" w:rsidRDefault="00BE2FE5" w:rsidP="00BE2FE5">
      <w:pPr>
        <w:pStyle w:val="NormalWeb"/>
        <w:spacing w:before="0" w:beforeAutospacing="0" w:after="0" w:afterAutospacing="0"/>
        <w:ind w:left="-567" w:right="487"/>
        <w:jc w:val="both"/>
        <w:rPr>
          <w:rFonts w:ascii="Arial" w:hAnsi="Arial" w:cs="Arial"/>
          <w:bCs/>
          <w:kern w:val="24"/>
          <w:sz w:val="22"/>
          <w:szCs w:val="22"/>
        </w:rPr>
      </w:pPr>
    </w:p>
    <w:p w:rsidR="00BE2FE5" w:rsidRPr="00BE2FE5" w:rsidRDefault="00BE2FE5" w:rsidP="00BE2FE5">
      <w:pPr>
        <w:pStyle w:val="NormalWeb"/>
        <w:spacing w:before="0" w:beforeAutospacing="0" w:after="0" w:afterAutospacing="0"/>
        <w:ind w:left="-567" w:right="487"/>
        <w:jc w:val="both"/>
        <w:rPr>
          <w:rFonts w:ascii="Arial" w:hAnsi="Arial" w:cs="Arial"/>
          <w:sz w:val="22"/>
          <w:szCs w:val="22"/>
        </w:rPr>
      </w:pPr>
      <w:r w:rsidRPr="00BE2FE5">
        <w:rPr>
          <w:rFonts w:ascii="Arial" w:hAnsi="Arial" w:cs="Arial"/>
          <w:bCs/>
          <w:kern w:val="24"/>
          <w:sz w:val="22"/>
          <w:szCs w:val="22"/>
        </w:rPr>
        <w:t xml:space="preserve">Ask participants to consider the questions in slide 10. This could be a group discussion, reporting back from each group on common themes, or a sticky note review gallery, with each participants completing a sticky note for each question, for facilitator and participants to read. </w:t>
      </w:r>
    </w:p>
    <w:p w:rsidR="00BE2FE5" w:rsidRPr="00BE2FE5" w:rsidRDefault="00BE2FE5" w:rsidP="00BE2FE5">
      <w:pPr>
        <w:ind w:left="-567" w:right="487" w:firstLine="0"/>
        <w:rPr>
          <w:rFonts w:eastAsia="Times New Roman"/>
          <w:b/>
          <w:noProof/>
          <w:sz w:val="22"/>
        </w:rPr>
      </w:pPr>
    </w:p>
    <w:p w:rsidR="00BE2FE5" w:rsidRPr="00BE2FE5" w:rsidRDefault="00BE2FE5" w:rsidP="00BE2FE5">
      <w:pPr>
        <w:ind w:left="-567" w:right="487" w:firstLine="0"/>
        <w:rPr>
          <w:b/>
          <w:noProof/>
          <w:sz w:val="22"/>
          <w:lang w:val="en-US"/>
        </w:rPr>
      </w:pPr>
      <w:r w:rsidRPr="00BE2FE5">
        <w:rPr>
          <w:b/>
          <w:noProof/>
          <w:sz w:val="22"/>
        </w:rPr>
        <w:t>H - Connections to literature and research (pre- or post-session) Slide 11</w:t>
      </w:r>
    </w:p>
    <w:p w:rsidR="00BE2FE5" w:rsidRPr="00BE2FE5" w:rsidRDefault="00BE2FE5" w:rsidP="00BE2FE5">
      <w:pPr>
        <w:pStyle w:val="ListParagraph"/>
        <w:ind w:left="-567" w:right="487"/>
        <w:jc w:val="both"/>
        <w:rPr>
          <w:rFonts w:ascii="Arial" w:eastAsiaTheme="minorEastAsia" w:hAnsi="Arial" w:cs="Arial"/>
          <w:kern w:val="24"/>
          <w:sz w:val="22"/>
          <w:szCs w:val="22"/>
          <w:lang w:val="en-GB" w:eastAsia="en-GB"/>
        </w:rPr>
      </w:pPr>
      <w:r w:rsidRPr="00BE2FE5">
        <w:rPr>
          <w:rFonts w:ascii="Arial" w:eastAsiaTheme="minorEastAsia" w:hAnsi="Arial" w:cs="Arial"/>
          <w:kern w:val="24"/>
          <w:sz w:val="22"/>
          <w:szCs w:val="22"/>
        </w:rPr>
        <w:t xml:space="preserve">Participants may wish to read and reflect on some of the literature and research that informs the model. The resources listed in slide 11 can help them explore in more detail the key principles and features of effective professional learning.  </w:t>
      </w:r>
    </w:p>
    <w:p w:rsidR="00BE2FE5" w:rsidRPr="00BE2FE5" w:rsidRDefault="00BE2FE5" w:rsidP="00BE2FE5">
      <w:pPr>
        <w:ind w:left="-567" w:right="487" w:firstLine="0"/>
        <w:rPr>
          <w:rFonts w:eastAsia="Times New Roman"/>
          <w:noProof/>
          <w:sz w:val="22"/>
          <w:lang w:val="en-US"/>
        </w:rPr>
      </w:pPr>
    </w:p>
    <w:p w:rsidR="00BE2FE5" w:rsidRPr="00BE2FE5" w:rsidRDefault="00BE2FE5" w:rsidP="00BE2FE5">
      <w:pPr>
        <w:ind w:left="-567" w:right="487" w:firstLine="0"/>
        <w:rPr>
          <w:noProof/>
          <w:sz w:val="22"/>
          <w:lang w:val="en-US"/>
        </w:rPr>
      </w:pPr>
      <w:r w:rsidRPr="00BE2FE5">
        <w:rPr>
          <w:noProof/>
          <w:sz w:val="22"/>
          <w:lang w:val="en-US"/>
        </w:rPr>
        <w:t xml:space="preserve">Selected reading could be done as a pre-session task, or undertaken as a supported group activity in a future session.  </w:t>
      </w: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023A13">
      <w:pPr>
        <w:ind w:left="-567" w:right="487" w:firstLine="0"/>
        <w:rPr>
          <w:bCs/>
          <w:sz w:val="22"/>
          <w:szCs w:val="24"/>
        </w:rPr>
      </w:pPr>
    </w:p>
    <w:p w:rsidR="001F5CB5" w:rsidRDefault="001F5CB5" w:rsidP="001F5CB5">
      <w:pPr>
        <w:ind w:left="-567" w:right="487" w:firstLine="0"/>
        <w:jc w:val="center"/>
        <w:rPr>
          <w:bCs/>
          <w:sz w:val="22"/>
          <w:szCs w:val="24"/>
        </w:rPr>
      </w:pPr>
      <w:r>
        <w:rPr>
          <w:bCs/>
          <w:sz w:val="22"/>
          <w:szCs w:val="24"/>
        </w:rPr>
        <w:t>[BLANK PAGE]</w:t>
      </w:r>
    </w:p>
    <w:p w:rsidR="00103600" w:rsidRDefault="000D4EC2">
      <w:pPr>
        <w:spacing w:after="0" w:line="259" w:lineRule="auto"/>
        <w:ind w:left="-1440" w:right="10466" w:firstLine="0"/>
        <w:jc w:val="left"/>
      </w:pPr>
      <w:r>
        <w:rPr>
          <w:rFonts w:ascii="Calibri" w:eastAsia="Calibri" w:hAnsi="Calibri" w:cs="Calibri"/>
          <w:noProof/>
          <w:sz w:val="22"/>
        </w:rPr>
        <w:lastRenderedPageBreak/>
        <mc:AlternateContent>
          <mc:Choice Requires="wpg">
            <w:drawing>
              <wp:anchor distT="0" distB="0" distL="114300" distR="114300" simplePos="0" relativeHeight="251659264" behindDoc="0" locked="0" layoutInCell="1" allowOverlap="1">
                <wp:simplePos x="0" y="0"/>
                <wp:positionH relativeFrom="page">
                  <wp:posOffset>0</wp:posOffset>
                </wp:positionH>
                <wp:positionV relativeFrom="page">
                  <wp:posOffset>0</wp:posOffset>
                </wp:positionV>
                <wp:extent cx="9357860" cy="10793810"/>
                <wp:effectExtent l="0" t="0" r="0" b="0"/>
                <wp:wrapTopAndBottom/>
                <wp:docPr id="6199" name="Group 6199"/>
                <wp:cNvGraphicFramePr/>
                <a:graphic xmlns:a="http://schemas.openxmlformats.org/drawingml/2006/main">
                  <a:graphicData uri="http://schemas.microsoft.com/office/word/2010/wordprocessingGroup">
                    <wpg:wgp>
                      <wpg:cNvGrpSpPr/>
                      <wpg:grpSpPr>
                        <a:xfrm>
                          <a:off x="0" y="0"/>
                          <a:ext cx="9357860" cy="10793810"/>
                          <a:chOff x="0" y="0"/>
                          <a:chExt cx="9357860" cy="10793810"/>
                        </a:xfrm>
                      </wpg:grpSpPr>
                      <wps:wsp>
                        <wps:cNvPr id="8196" name="Shape 8196"/>
                        <wps:cNvSpPr/>
                        <wps:spPr>
                          <a:xfrm>
                            <a:off x="0" y="0"/>
                            <a:ext cx="7560564" cy="10692381"/>
                          </a:xfrm>
                          <a:custGeom>
                            <a:avLst/>
                            <a:gdLst/>
                            <a:ahLst/>
                            <a:cxnLst/>
                            <a:rect l="0" t="0" r="0" b="0"/>
                            <a:pathLst>
                              <a:path w="7560564" h="10692381">
                                <a:moveTo>
                                  <a:pt x="0" y="0"/>
                                </a:moveTo>
                                <a:lnTo>
                                  <a:pt x="7560564" y="0"/>
                                </a:lnTo>
                                <a:lnTo>
                                  <a:pt x="7560564" y="10692381"/>
                                </a:lnTo>
                                <a:lnTo>
                                  <a:pt x="0" y="10692381"/>
                                </a:lnTo>
                                <a:lnTo>
                                  <a:pt x="0" y="0"/>
                                </a:lnTo>
                              </a:path>
                            </a:pathLst>
                          </a:custGeom>
                          <a:ln w="0" cap="flat">
                            <a:miter lim="127000"/>
                          </a:ln>
                        </wps:spPr>
                        <wps:style>
                          <a:lnRef idx="0">
                            <a:srgbClr val="000000">
                              <a:alpha val="0"/>
                            </a:srgbClr>
                          </a:lnRef>
                          <a:fillRef idx="1">
                            <a:srgbClr val="3FAFB5"/>
                          </a:fillRef>
                          <a:effectRef idx="0">
                            <a:scrgbClr r="0" g="0" b="0"/>
                          </a:effectRef>
                          <a:fontRef idx="none"/>
                        </wps:style>
                        <wps:bodyPr/>
                      </wps:wsp>
                      <wps:wsp>
                        <wps:cNvPr id="790" name="Rectangle 790"/>
                        <wps:cNvSpPr/>
                        <wps:spPr>
                          <a:xfrm>
                            <a:off x="12192" y="10349520"/>
                            <a:ext cx="658400" cy="444290"/>
                          </a:xfrm>
                          <a:prstGeom prst="rect">
                            <a:avLst/>
                          </a:prstGeom>
                          <a:ln>
                            <a:noFill/>
                          </a:ln>
                        </wps:spPr>
                        <wps:txbx>
                          <w:txbxContent>
                            <w:p w:rsidR="003561FB" w:rsidRDefault="003561FB">
                              <w:pPr>
                                <w:spacing w:after="160" w:line="259" w:lineRule="auto"/>
                                <w:ind w:left="0" w:right="0" w:firstLine="0"/>
                                <w:jc w:val="left"/>
                              </w:pPr>
                              <w:r>
                                <w:rPr>
                                  <w:color w:val="FFFFFF"/>
                                  <w:sz w:val="56"/>
                                </w:rPr>
                                <w:t xml:space="preserve">     </w:t>
                              </w:r>
                            </w:p>
                          </w:txbxContent>
                        </wps:txbx>
                        <wps:bodyPr horzOverflow="overflow" vert="horz" lIns="0" tIns="0" rIns="0" bIns="0" rtlCol="0">
                          <a:noAutofit/>
                        </wps:bodyPr>
                      </wps:wsp>
                      <wps:wsp>
                        <wps:cNvPr id="791" name="Rectangle 791"/>
                        <wps:cNvSpPr/>
                        <wps:spPr>
                          <a:xfrm>
                            <a:off x="505968" y="10349520"/>
                            <a:ext cx="131404" cy="444290"/>
                          </a:xfrm>
                          <a:prstGeom prst="rect">
                            <a:avLst/>
                          </a:prstGeom>
                          <a:ln>
                            <a:noFill/>
                          </a:ln>
                        </wps:spPr>
                        <wps:txbx>
                          <w:txbxContent>
                            <w:p w:rsidR="003561FB" w:rsidRDefault="003561FB">
                              <w:pPr>
                                <w:spacing w:after="160" w:line="259" w:lineRule="auto"/>
                                <w:ind w:left="0" w:right="0" w:firstLine="0"/>
                                <w:jc w:val="left"/>
                              </w:pPr>
                              <w:r>
                                <w:rPr>
                                  <w:color w:val="FFFFFF"/>
                                  <w:sz w:val="56"/>
                                </w:rPr>
                                <w:t xml:space="preserve"> </w:t>
                              </w:r>
                            </w:p>
                          </w:txbxContent>
                        </wps:txbx>
                        <wps:bodyPr horzOverflow="overflow" vert="horz" lIns="0" tIns="0" rIns="0" bIns="0" rtlCol="0">
                          <a:noAutofit/>
                        </wps:bodyPr>
                      </wps:wsp>
                      <wps:wsp>
                        <wps:cNvPr id="792" name="Rectangle 792"/>
                        <wps:cNvSpPr/>
                        <wps:spPr>
                          <a:xfrm>
                            <a:off x="355080" y="7119896"/>
                            <a:ext cx="2543395" cy="222907"/>
                          </a:xfrm>
                          <a:prstGeom prst="rect">
                            <a:avLst/>
                          </a:prstGeom>
                          <a:ln>
                            <a:noFill/>
                          </a:ln>
                        </wps:spPr>
                        <wps:txbx>
                          <w:txbxContent>
                            <w:p w:rsidR="003561FB" w:rsidRDefault="003561FB">
                              <w:pPr>
                                <w:spacing w:after="160" w:line="259" w:lineRule="auto"/>
                                <w:ind w:left="0" w:right="0" w:firstLine="0"/>
                                <w:jc w:val="left"/>
                                <w:rPr>
                                  <w:b/>
                                  <w:color w:val="FFFFFF"/>
                                  <w:sz w:val="28"/>
                                </w:rPr>
                              </w:pPr>
                              <w:r>
                                <w:rPr>
                                  <w:b/>
                                  <w:color w:val="FFFFFF"/>
                                  <w:sz w:val="28"/>
                                </w:rPr>
                                <w:t>Document Control</w:t>
                              </w:r>
                            </w:p>
                            <w:p w:rsidR="003561FB" w:rsidRDefault="003561FB">
                              <w:pPr>
                                <w:spacing w:after="160" w:line="259" w:lineRule="auto"/>
                                <w:ind w:left="0" w:right="0" w:firstLine="0"/>
                                <w:jc w:val="left"/>
                              </w:pPr>
                              <w:r>
                                <w:rPr>
                                  <w:b/>
                                  <w:color w:val="FFFFFF"/>
                                  <w:sz w:val="28"/>
                                </w:rPr>
                                <w:t>V</w:t>
                              </w:r>
                            </w:p>
                          </w:txbxContent>
                        </wps:txbx>
                        <wps:bodyPr horzOverflow="overflow" vert="horz" lIns="0" tIns="0" rIns="0" bIns="0" rtlCol="0">
                          <a:noAutofit/>
                        </wps:bodyPr>
                      </wps:wsp>
                      <wps:wsp>
                        <wps:cNvPr id="793" name="Rectangle 793"/>
                        <wps:cNvSpPr/>
                        <wps:spPr>
                          <a:xfrm>
                            <a:off x="1175309" y="6823564"/>
                            <a:ext cx="65928" cy="222907"/>
                          </a:xfrm>
                          <a:prstGeom prst="rect">
                            <a:avLst/>
                          </a:prstGeom>
                          <a:ln>
                            <a:noFill/>
                          </a:ln>
                        </wps:spPr>
                        <wps:txbx>
                          <w:txbxContent>
                            <w:p w:rsidR="003561FB" w:rsidRDefault="003561FB">
                              <w:pPr>
                                <w:spacing w:after="160" w:line="259" w:lineRule="auto"/>
                                <w:ind w:left="0" w:right="0" w:firstLine="0"/>
                                <w:jc w:val="left"/>
                              </w:pPr>
                              <w:r>
                                <w:rPr>
                                  <w:b/>
                                  <w:color w:val="FFFFFF"/>
                                  <w:sz w:val="28"/>
                                </w:rPr>
                                <w:t xml:space="preserve"> </w:t>
                              </w:r>
                            </w:p>
                          </w:txbxContent>
                        </wps:txbx>
                        <wps:bodyPr horzOverflow="overflow" vert="horz" lIns="0" tIns="0" rIns="0" bIns="0" rtlCol="0">
                          <a:noAutofit/>
                        </wps:bodyPr>
                      </wps:wsp>
                      <wps:wsp>
                        <wps:cNvPr id="794" name="Rectangle 794"/>
                        <wps:cNvSpPr/>
                        <wps:spPr>
                          <a:xfrm>
                            <a:off x="355092" y="7129888"/>
                            <a:ext cx="65928" cy="222907"/>
                          </a:xfrm>
                          <a:prstGeom prst="rect">
                            <a:avLst/>
                          </a:prstGeom>
                          <a:ln>
                            <a:noFill/>
                          </a:ln>
                        </wps:spPr>
                        <wps:txbx>
                          <w:txbxContent>
                            <w:p w:rsidR="003561FB" w:rsidRDefault="003561FB">
                              <w:pPr>
                                <w:spacing w:after="160" w:line="259" w:lineRule="auto"/>
                                <w:ind w:left="0" w:right="0" w:firstLine="0"/>
                                <w:jc w:val="left"/>
                              </w:pPr>
                              <w:r>
                                <w:rPr>
                                  <w:b/>
                                  <w:color w:val="FFFFFF"/>
                                  <w:sz w:val="28"/>
                                </w:rPr>
                                <w:t xml:space="preserve"> </w:t>
                              </w:r>
                            </w:p>
                          </w:txbxContent>
                        </wps:txbx>
                        <wps:bodyPr horzOverflow="overflow" vert="horz" lIns="0" tIns="0" rIns="0" bIns="0" rtlCol="0">
                          <a:noAutofit/>
                        </wps:bodyPr>
                      </wps:wsp>
                      <wps:wsp>
                        <wps:cNvPr id="795" name="Rectangle 795"/>
                        <wps:cNvSpPr/>
                        <wps:spPr>
                          <a:xfrm>
                            <a:off x="355092" y="7432213"/>
                            <a:ext cx="9002768" cy="190519"/>
                          </a:xfrm>
                          <a:prstGeom prst="rect">
                            <a:avLst/>
                          </a:prstGeom>
                          <a:ln>
                            <a:noFill/>
                          </a:ln>
                        </wps:spPr>
                        <wps:txbx>
                          <w:txbxContent>
                            <w:p w:rsidR="003561FB" w:rsidRDefault="00E460E7">
                              <w:pPr>
                                <w:spacing w:after="160" w:line="259" w:lineRule="auto"/>
                                <w:ind w:left="0" w:right="0" w:firstLine="0"/>
                                <w:jc w:val="left"/>
                              </w:pPr>
                              <w:r>
                                <w:rPr>
                                  <w:color w:val="FFFFFF"/>
                                </w:rPr>
                                <w:t>Version 1.0</w:t>
                              </w:r>
                              <w:r w:rsidR="003561FB">
                                <w:rPr>
                                  <w:color w:val="FFFFFF"/>
                                </w:rPr>
                                <w:t xml:space="preserve"> </w:t>
                              </w:r>
                            </w:p>
                          </w:txbxContent>
                        </wps:txbx>
                        <wps:bodyPr horzOverflow="overflow" vert="horz" lIns="0" tIns="0" rIns="0" bIns="0" rtlCol="0">
                          <a:noAutofit/>
                        </wps:bodyPr>
                      </wps:wsp>
                      <wps:wsp>
                        <wps:cNvPr id="796" name="Rectangle 796"/>
                        <wps:cNvSpPr/>
                        <wps:spPr>
                          <a:xfrm>
                            <a:off x="355092" y="7630334"/>
                            <a:ext cx="3986749" cy="190519"/>
                          </a:xfrm>
                          <a:prstGeom prst="rect">
                            <a:avLst/>
                          </a:prstGeom>
                          <a:ln>
                            <a:noFill/>
                          </a:ln>
                        </wps:spPr>
                        <wps:txbx>
                          <w:txbxContent>
                            <w:p w:rsidR="003561FB" w:rsidRDefault="003561FB">
                              <w:pPr>
                                <w:spacing w:after="160" w:line="259" w:lineRule="auto"/>
                                <w:ind w:left="0" w:right="0" w:firstLine="0"/>
                                <w:jc w:val="left"/>
                              </w:pPr>
                              <w:r>
                                <w:rPr>
                                  <w:color w:val="FFFFFF"/>
                                </w:rPr>
                                <w:t>August 2019</w:t>
                              </w:r>
                            </w:p>
                          </w:txbxContent>
                        </wps:txbx>
                        <wps:bodyPr horzOverflow="overflow" vert="horz" lIns="0" tIns="0" rIns="0" bIns="0" rtlCol="0">
                          <a:noAutofit/>
                        </wps:bodyPr>
                      </wps:wsp>
                      <wps:wsp>
                        <wps:cNvPr id="797" name="Rectangle 797"/>
                        <wps:cNvSpPr/>
                        <wps:spPr>
                          <a:xfrm>
                            <a:off x="3354959" y="7630334"/>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798" name="Rectangle 798"/>
                        <wps:cNvSpPr/>
                        <wps:spPr>
                          <a:xfrm>
                            <a:off x="355092" y="7903129"/>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799" name="Rectangle 799"/>
                        <wps:cNvSpPr/>
                        <wps:spPr>
                          <a:xfrm>
                            <a:off x="355092" y="8177831"/>
                            <a:ext cx="2770395" cy="190519"/>
                          </a:xfrm>
                          <a:prstGeom prst="rect">
                            <a:avLst/>
                          </a:prstGeom>
                          <a:ln>
                            <a:noFill/>
                          </a:ln>
                        </wps:spPr>
                        <wps:txbx>
                          <w:txbxContent>
                            <w:p w:rsidR="003561FB" w:rsidRDefault="003561FB">
                              <w:pPr>
                                <w:spacing w:after="160" w:line="259" w:lineRule="auto"/>
                                <w:ind w:left="0" w:right="0" w:firstLine="0"/>
                                <w:jc w:val="left"/>
                              </w:pPr>
                              <w:r>
                                <w:rPr>
                                  <w:color w:val="FFFFFF"/>
                                </w:rPr>
                                <w:t>Email:</w:t>
                              </w:r>
                            </w:p>
                          </w:txbxContent>
                        </wps:txbx>
                        <wps:bodyPr horzOverflow="overflow" vert="horz" lIns="0" tIns="0" rIns="0" bIns="0" rtlCol="0">
                          <a:noAutofit/>
                        </wps:bodyPr>
                      </wps:wsp>
                      <wps:wsp>
                        <wps:cNvPr id="6196" name="Rectangle 6196"/>
                        <wps:cNvSpPr/>
                        <wps:spPr>
                          <a:xfrm>
                            <a:off x="861544" y="8177831"/>
                            <a:ext cx="3411104" cy="190519"/>
                          </a:xfrm>
                          <a:prstGeom prst="rect">
                            <a:avLst/>
                          </a:prstGeom>
                          <a:ln>
                            <a:noFill/>
                          </a:ln>
                        </wps:spPr>
                        <wps:txbx>
                          <w:txbxContent>
                            <w:p w:rsidR="003561FB" w:rsidRDefault="003561FB">
                              <w:pPr>
                                <w:spacing w:after="160" w:line="259" w:lineRule="auto"/>
                                <w:ind w:left="0" w:right="0" w:firstLine="0"/>
                                <w:jc w:val="left"/>
                              </w:pPr>
                              <w:proofErr w:type="spellStart"/>
                              <w:r>
                                <w:rPr>
                                  <w:color w:val="FFFFFF"/>
                                  <w:u w:val="single" w:color="FFFFFF"/>
                                </w:rPr>
                                <w:t>edspll@educationscotland.gov.scot</w:t>
                              </w:r>
                              <w:proofErr w:type="spellEnd"/>
                            </w:p>
                          </w:txbxContent>
                        </wps:txbx>
                        <wps:bodyPr horzOverflow="overflow" vert="horz" lIns="0" tIns="0" rIns="0" bIns="0" rtlCol="0">
                          <a:noAutofit/>
                        </wps:bodyPr>
                      </wps:wsp>
                      <wps:wsp>
                        <wps:cNvPr id="801" name="Rectangle 801"/>
                        <wps:cNvSpPr/>
                        <wps:spPr>
                          <a:xfrm>
                            <a:off x="5005705" y="8177831"/>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03" name="Rectangle 803"/>
                        <wps:cNvSpPr/>
                        <wps:spPr>
                          <a:xfrm>
                            <a:off x="355092" y="8450627"/>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04" name="Rectangle 804"/>
                        <wps:cNvSpPr/>
                        <wps:spPr>
                          <a:xfrm>
                            <a:off x="355092" y="8724947"/>
                            <a:ext cx="4458413" cy="190519"/>
                          </a:xfrm>
                          <a:prstGeom prst="rect">
                            <a:avLst/>
                          </a:prstGeom>
                          <a:ln>
                            <a:noFill/>
                          </a:ln>
                        </wps:spPr>
                        <wps:txbx>
                          <w:txbxContent>
                            <w:p w:rsidR="003561FB" w:rsidRDefault="003561FB">
                              <w:pPr>
                                <w:spacing w:after="160" w:line="259" w:lineRule="auto"/>
                                <w:ind w:left="0" w:right="0" w:firstLine="0"/>
                                <w:jc w:val="left"/>
                              </w:pPr>
                              <w:r>
                                <w:rPr>
                                  <w:color w:val="FFFFFF"/>
                                </w:rPr>
                                <w:t>Professional Learning and Leadership Directorate</w:t>
                              </w:r>
                            </w:p>
                          </w:txbxContent>
                        </wps:txbx>
                        <wps:bodyPr horzOverflow="overflow" vert="horz" lIns="0" tIns="0" rIns="0" bIns="0" rtlCol="0">
                          <a:noAutofit/>
                        </wps:bodyPr>
                      </wps:wsp>
                      <wps:wsp>
                        <wps:cNvPr id="805" name="Rectangle 805"/>
                        <wps:cNvSpPr/>
                        <wps:spPr>
                          <a:xfrm>
                            <a:off x="3710051" y="8724947"/>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06" name="Rectangle 806"/>
                        <wps:cNvSpPr/>
                        <wps:spPr>
                          <a:xfrm>
                            <a:off x="355092" y="8997742"/>
                            <a:ext cx="1746800" cy="190519"/>
                          </a:xfrm>
                          <a:prstGeom prst="rect">
                            <a:avLst/>
                          </a:prstGeom>
                          <a:ln>
                            <a:noFill/>
                          </a:ln>
                        </wps:spPr>
                        <wps:txbx>
                          <w:txbxContent>
                            <w:p w:rsidR="003561FB" w:rsidRDefault="003561FB">
                              <w:pPr>
                                <w:spacing w:after="160" w:line="259" w:lineRule="auto"/>
                                <w:ind w:left="0" w:right="0" w:firstLine="0"/>
                                <w:jc w:val="left"/>
                              </w:pPr>
                              <w:r>
                                <w:rPr>
                                  <w:color w:val="FFFFFF"/>
                                </w:rPr>
                                <w:t>Education Scotland</w:t>
                              </w:r>
                            </w:p>
                          </w:txbxContent>
                        </wps:txbx>
                        <wps:bodyPr horzOverflow="overflow" vert="horz" lIns="0" tIns="0" rIns="0" bIns="0" rtlCol="0">
                          <a:noAutofit/>
                        </wps:bodyPr>
                      </wps:wsp>
                      <wps:wsp>
                        <wps:cNvPr id="807" name="Rectangle 807"/>
                        <wps:cNvSpPr/>
                        <wps:spPr>
                          <a:xfrm>
                            <a:off x="1669034" y="8997742"/>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08" name="Rectangle 808"/>
                        <wps:cNvSpPr/>
                        <wps:spPr>
                          <a:xfrm>
                            <a:off x="355092" y="9272063"/>
                            <a:ext cx="3096120"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The Optima, 48 Robertson Street, </w:t>
                              </w:r>
                            </w:p>
                          </w:txbxContent>
                        </wps:txbx>
                        <wps:bodyPr horzOverflow="overflow" vert="horz" lIns="0" tIns="0" rIns="0" bIns="0" rtlCol="0">
                          <a:noAutofit/>
                        </wps:bodyPr>
                      </wps:wsp>
                      <wps:wsp>
                        <wps:cNvPr id="809" name="Rectangle 809"/>
                        <wps:cNvSpPr/>
                        <wps:spPr>
                          <a:xfrm>
                            <a:off x="2684399" y="9272063"/>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10" name="Rectangle 810"/>
                        <wps:cNvSpPr/>
                        <wps:spPr>
                          <a:xfrm>
                            <a:off x="355092" y="9544807"/>
                            <a:ext cx="1623360"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Glasgow, </w:t>
                              </w:r>
                              <w:proofErr w:type="spellStart"/>
                              <w:r>
                                <w:rPr>
                                  <w:color w:val="FFFFFF"/>
                                </w:rPr>
                                <w:t>G3</w:t>
                              </w:r>
                              <w:proofErr w:type="spellEnd"/>
                              <w:r>
                                <w:rPr>
                                  <w:color w:val="FFFFFF"/>
                                </w:rPr>
                                <w:t xml:space="preserve"> </w:t>
                              </w:r>
                              <w:proofErr w:type="spellStart"/>
                              <w:r>
                                <w:rPr>
                                  <w:color w:val="FFFFFF"/>
                                </w:rPr>
                                <w:t>6NH</w:t>
                              </w:r>
                              <w:proofErr w:type="spellEnd"/>
                            </w:p>
                          </w:txbxContent>
                        </wps:txbx>
                        <wps:bodyPr horzOverflow="overflow" vert="horz" lIns="0" tIns="0" rIns="0" bIns="0" rtlCol="0">
                          <a:noAutofit/>
                        </wps:bodyPr>
                      </wps:wsp>
                      <wps:wsp>
                        <wps:cNvPr id="811" name="Rectangle 811"/>
                        <wps:cNvSpPr/>
                        <wps:spPr>
                          <a:xfrm>
                            <a:off x="1574546" y="9544807"/>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12" name="Rectangle 812"/>
                        <wps:cNvSpPr/>
                        <wps:spPr>
                          <a:xfrm>
                            <a:off x="355092" y="9819128"/>
                            <a:ext cx="789080" cy="190519"/>
                          </a:xfrm>
                          <a:prstGeom prst="rect">
                            <a:avLst/>
                          </a:prstGeom>
                          <a:ln>
                            <a:noFill/>
                          </a:ln>
                        </wps:spPr>
                        <wps:txbx>
                          <w:txbxContent>
                            <w:p w:rsidR="003561FB" w:rsidRDefault="003561FB">
                              <w:pPr>
                                <w:spacing w:after="160" w:line="259" w:lineRule="auto"/>
                                <w:ind w:left="0" w:right="0" w:firstLine="0"/>
                                <w:jc w:val="left"/>
                              </w:pPr>
                              <w:r>
                                <w:rPr>
                                  <w:color w:val="FFFFFF"/>
                                </w:rPr>
                                <w:t>Scotland</w:t>
                              </w:r>
                            </w:p>
                          </w:txbxContent>
                        </wps:txbx>
                        <wps:bodyPr horzOverflow="overflow" vert="horz" lIns="0" tIns="0" rIns="0" bIns="0" rtlCol="0">
                          <a:noAutofit/>
                        </wps:bodyPr>
                      </wps:wsp>
                      <wps:wsp>
                        <wps:cNvPr id="813" name="Rectangle 813"/>
                        <wps:cNvSpPr/>
                        <wps:spPr>
                          <a:xfrm>
                            <a:off x="948233" y="9819128"/>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pic:pic xmlns:pic="http://schemas.openxmlformats.org/drawingml/2006/picture">
                        <pic:nvPicPr>
                          <pic:cNvPr id="815" name="Picture 815"/>
                          <pic:cNvPicPr/>
                        </pic:nvPicPr>
                        <pic:blipFill>
                          <a:blip r:embed="rId15"/>
                          <a:stretch>
                            <a:fillRect/>
                          </a:stretch>
                        </pic:blipFill>
                        <pic:spPr>
                          <a:xfrm>
                            <a:off x="358343" y="544715"/>
                            <a:ext cx="1879092" cy="756526"/>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6199" o:spid="_x0000_s1041" style="position:absolute;left:0;text-align:left;margin-left:0;margin-top:0;width:736.85pt;height:849.9pt;z-index:251659264;mso-position-horizontal-relative:page;mso-position-vertical-relative:page;mso-width-relative:margin;mso-height-relative:margin" coordsize="93578,1079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">
                <v:shape id="Shape 8196" o:spid="_x0000_s1042" style="position:absolute;width:75605;height:106923;visibility:visible;mso-wrap-style:square;v-text-anchor:top" coordsize="7560564,10692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" path="m,l7560564,r,10692381l,10692381,,e" fillcolor="#3fafb5" stroked="f" strokeweight="0">
                  <v:stroke miterlimit="83231f" joinstyle="miter"/>
                  <v:path arrowok="t" textboxrect="0,0,7560564,10692381"/>
                </v:shape>
                <v:rect id="Rectangle 790" o:spid="_x0000_s1043" style="position:absolute;left:121;top:103495;width:6584;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" filled="f" stroked="f">
                  <v:textbox inset="0,0,0,0">
                    <w:txbxContent>
                      <w:p w:rsidR="003561FB" w:rsidRDefault="003561FB">
                        <w:pPr>
                          <w:spacing w:after="160" w:line="259" w:lineRule="auto"/>
                          <w:ind w:left="0" w:right="0" w:firstLine="0"/>
                          <w:jc w:val="left"/>
                        </w:pPr>
                        <w:r>
                          <w:rPr>
                            <w:color w:val="FFFFFF"/>
                            <w:sz w:val="56"/>
                          </w:rPr>
                          <w:t xml:space="preserve">     </w:t>
                        </w:r>
                      </w:p>
                    </w:txbxContent>
                  </v:textbox>
                </v:rect>
                <v:rect id="Rectangle 791" o:spid="_x0000_s1044" style="position:absolute;left:5059;top:103495;width:1314;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" filled="f" stroked="f">
                  <v:textbox inset="0,0,0,0">
                    <w:txbxContent>
                      <w:p w:rsidR="003561FB" w:rsidRDefault="003561FB">
                        <w:pPr>
                          <w:spacing w:after="160" w:line="259" w:lineRule="auto"/>
                          <w:ind w:left="0" w:right="0" w:firstLine="0"/>
                          <w:jc w:val="left"/>
                        </w:pPr>
                        <w:r>
                          <w:rPr>
                            <w:color w:val="FFFFFF"/>
                            <w:sz w:val="56"/>
                          </w:rPr>
                          <w:t xml:space="preserve"> </w:t>
                        </w:r>
                      </w:p>
                    </w:txbxContent>
                  </v:textbox>
                </v:rect>
                <v:rect id="Rectangle 792" o:spid="_x0000_s1045" style="position:absolute;left:3550;top:71198;width:25434;height:2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" filled="f" stroked="f">
                  <v:textbox inset="0,0,0,0">
                    <w:txbxContent>
                      <w:p w:rsidR="003561FB" w:rsidRDefault="003561FB">
                        <w:pPr>
                          <w:spacing w:after="160" w:line="259" w:lineRule="auto"/>
                          <w:ind w:left="0" w:right="0" w:firstLine="0"/>
                          <w:jc w:val="left"/>
                          <w:rPr>
                            <w:b/>
                            <w:color w:val="FFFFFF"/>
                            <w:sz w:val="28"/>
                          </w:rPr>
                        </w:pPr>
                        <w:r>
                          <w:rPr>
                            <w:b/>
                            <w:color w:val="FFFFFF"/>
                            <w:sz w:val="28"/>
                          </w:rPr>
                          <w:t>Document Control</w:t>
                        </w:r>
                      </w:p>
                      <w:p w:rsidR="003561FB" w:rsidRDefault="003561FB">
                        <w:pPr>
                          <w:spacing w:after="160" w:line="259" w:lineRule="auto"/>
                          <w:ind w:left="0" w:right="0" w:firstLine="0"/>
                          <w:jc w:val="left"/>
                        </w:pPr>
                        <w:r>
                          <w:rPr>
                            <w:b/>
                            <w:color w:val="FFFFFF"/>
                            <w:sz w:val="28"/>
                          </w:rPr>
                          <w:t>V</w:t>
                        </w:r>
                      </w:p>
                    </w:txbxContent>
                  </v:textbox>
                </v:rect>
                <v:rect id="Rectangle 793" o:spid="_x0000_s1046" style="position:absolute;left:11753;top:68235;width:659;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b/>
                            <w:color w:val="FFFFFF"/>
                            <w:sz w:val="28"/>
                          </w:rPr>
                          <w:t xml:space="preserve"> </w:t>
                        </w:r>
                      </w:p>
                    </w:txbxContent>
                  </v:textbox>
                </v:rect>
                <v:rect id="Rectangle 794" o:spid="_x0000_s1047" style="position:absolute;left:3550;top:71298;width:660;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b/>
                            <w:color w:val="FFFFFF"/>
                            <w:sz w:val="28"/>
                          </w:rPr>
                          <w:t xml:space="preserve"> </w:t>
                        </w:r>
                      </w:p>
                    </w:txbxContent>
                  </v:textbox>
                </v:rect>
                <v:rect id="Rectangle 795" o:spid="_x0000_s1048" style="position:absolute;left:3550;top:74322;width:9002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" filled="f" stroked="f">
                  <v:textbox inset="0,0,0,0">
                    <w:txbxContent>
                      <w:p w:rsidR="003561FB" w:rsidRDefault="00E460E7">
                        <w:pPr>
                          <w:spacing w:after="160" w:line="259" w:lineRule="auto"/>
                          <w:ind w:left="0" w:right="0" w:firstLine="0"/>
                          <w:jc w:val="left"/>
                        </w:pPr>
                        <w:r>
                          <w:rPr>
                            <w:color w:val="FFFFFF"/>
                          </w:rPr>
                          <w:t>Version 1.0</w:t>
                        </w:r>
                        <w:r w:rsidR="003561FB">
                          <w:rPr>
                            <w:color w:val="FFFFFF"/>
                          </w:rPr>
                          <w:t xml:space="preserve"> </w:t>
                        </w:r>
                      </w:p>
                    </w:txbxContent>
                  </v:textbox>
                </v:rect>
                <v:rect id="Rectangle 796" o:spid="_x0000_s1049" style="position:absolute;left:3550;top:76303;width:3986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August 2019</w:t>
                        </w:r>
                      </w:p>
                    </w:txbxContent>
                  </v:textbox>
                </v:rect>
                <v:rect id="Rectangle 797" o:spid="_x0000_s1050" style="position:absolute;left:33549;top:76303;width:56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798" o:spid="_x0000_s1051" style="position:absolute;left:3550;top:79031;width:56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799" o:spid="_x0000_s1052" style="position:absolute;left:3550;top:81778;width:277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" filled="f" stroked="f">
                  <v:textbox inset="0,0,0,0">
                    <w:txbxContent>
                      <w:p w:rsidR="003561FB" w:rsidRDefault="003561FB">
                        <w:pPr>
                          <w:spacing w:after="160" w:line="259" w:lineRule="auto"/>
                          <w:ind w:left="0" w:right="0" w:firstLine="0"/>
                          <w:jc w:val="left"/>
                        </w:pPr>
                        <w:r>
                          <w:rPr>
                            <w:color w:val="FFFFFF"/>
                          </w:rPr>
                          <w:t>Email:</w:t>
                        </w:r>
                      </w:p>
                    </w:txbxContent>
                  </v:textbox>
                </v:rect>
                <v:rect id="Rectangle 6196" o:spid="_x0000_s1053" style="position:absolute;left:8615;top:81778;width:3411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" filled="f" stroked="f">
                  <v:textbox inset="0,0,0,0">
                    <w:txbxContent>
                      <w:p w:rsidR="003561FB" w:rsidRDefault="003561FB">
                        <w:pPr>
                          <w:spacing w:after="160" w:line="259" w:lineRule="auto"/>
                          <w:ind w:left="0" w:right="0" w:firstLine="0"/>
                          <w:jc w:val="left"/>
                        </w:pPr>
                        <w:proofErr w:type="spellStart"/>
                        <w:r>
                          <w:rPr>
                            <w:color w:val="FFFFFF"/>
                            <w:u w:val="single" w:color="FFFFFF"/>
                          </w:rPr>
                          <w:t>edspll@educationscotland.gov.scot</w:t>
                        </w:r>
                        <w:proofErr w:type="spellEnd"/>
                      </w:p>
                    </w:txbxContent>
                  </v:textbox>
                </v:rect>
                <v:rect id="Rectangle 801" o:spid="_x0000_s1054" style="position:absolute;left:50057;top:81778;width:56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803" o:spid="_x0000_s1055" style="position:absolute;left:3550;top:84506;width:56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804" o:spid="_x0000_s1056" style="position:absolute;left:3550;top:87249;width:44585;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Professional Learning and Leadership Directorate</w:t>
                        </w:r>
                      </w:p>
                    </w:txbxContent>
                  </v:textbox>
                </v:rect>
                <v:rect id="Rectangle 805" o:spid="_x0000_s1057" style="position:absolute;left:37100;top:87249;width:56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806" o:spid="_x0000_s1058" style="position:absolute;left:3550;top:89977;width:1746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Education Scotland</w:t>
                        </w:r>
                      </w:p>
                    </w:txbxContent>
                  </v:textbox>
                </v:rect>
                <v:rect id="Rectangle 807" o:spid="_x0000_s1059" style="position:absolute;left:16690;top:89977;width:56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808" o:spid="_x0000_s1060" style="position:absolute;left:3550;top:92720;width:30962;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" filled="f" stroked="f">
                  <v:textbox inset="0,0,0,0">
                    <w:txbxContent>
                      <w:p w:rsidR="003561FB" w:rsidRDefault="003561FB">
                        <w:pPr>
                          <w:spacing w:after="160" w:line="259" w:lineRule="auto"/>
                          <w:ind w:left="0" w:right="0" w:firstLine="0"/>
                          <w:jc w:val="left"/>
                        </w:pPr>
                        <w:r>
                          <w:rPr>
                            <w:color w:val="FFFFFF"/>
                          </w:rPr>
                          <w:t xml:space="preserve">The Optima, 48 Robertson Street, </w:t>
                        </w:r>
                      </w:p>
                    </w:txbxContent>
                  </v:textbox>
                </v:rect>
                <v:rect id="Rectangle 809" o:spid="_x0000_s1061" style="position:absolute;left:26843;top:92720;width:56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810" o:spid="_x0000_s1062" style="position:absolute;left:3550;top:95448;width:1623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" filled="f" stroked="f">
                  <v:textbox inset="0,0,0,0">
                    <w:txbxContent>
                      <w:p w:rsidR="003561FB" w:rsidRDefault="003561FB">
                        <w:pPr>
                          <w:spacing w:after="160" w:line="259" w:lineRule="auto"/>
                          <w:ind w:left="0" w:right="0" w:firstLine="0"/>
                          <w:jc w:val="left"/>
                        </w:pPr>
                        <w:r>
                          <w:rPr>
                            <w:color w:val="FFFFFF"/>
                          </w:rPr>
                          <w:t xml:space="preserve">Glasgow, </w:t>
                        </w:r>
                        <w:proofErr w:type="spellStart"/>
                        <w:r>
                          <w:rPr>
                            <w:color w:val="FFFFFF"/>
                          </w:rPr>
                          <w:t>G3</w:t>
                        </w:r>
                        <w:proofErr w:type="spellEnd"/>
                        <w:r>
                          <w:rPr>
                            <w:color w:val="FFFFFF"/>
                          </w:rPr>
                          <w:t xml:space="preserve"> </w:t>
                        </w:r>
                        <w:proofErr w:type="spellStart"/>
                        <w:r>
                          <w:rPr>
                            <w:color w:val="FFFFFF"/>
                          </w:rPr>
                          <w:t>6NH</w:t>
                        </w:r>
                        <w:proofErr w:type="spellEnd"/>
                      </w:p>
                    </w:txbxContent>
                  </v:textbox>
                </v:rect>
                <v:rect id="Rectangle 811" o:spid="_x0000_s1063" style="position:absolute;left:15745;top:95448;width:56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812" o:spid="_x0000_s1064" style="position:absolute;left:3550;top:98191;width:789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" filled="f" stroked="f">
                  <v:textbox inset="0,0,0,0">
                    <w:txbxContent>
                      <w:p w:rsidR="003561FB" w:rsidRDefault="003561FB">
                        <w:pPr>
                          <w:spacing w:after="160" w:line="259" w:lineRule="auto"/>
                          <w:ind w:left="0" w:right="0" w:firstLine="0"/>
                          <w:jc w:val="left"/>
                        </w:pPr>
                        <w:r>
                          <w:rPr>
                            <w:color w:val="FFFFFF"/>
                          </w:rPr>
                          <w:t>Scotland</w:t>
                        </w:r>
                      </w:p>
                    </w:txbxContent>
                  </v:textbox>
                </v:rect>
                <v:rect id="Rectangle 813" o:spid="_x0000_s1065" style="position:absolute;left:9482;top:98191;width:56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shape id="Picture 815" o:spid="_x0000_s1066" type="#_x0000_t75" style="position:absolute;left:3583;top:5447;width:18791;height:75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">
                  <v:imagedata r:id="rId16" o:title=""/>
                </v:shape>
                <w10:wrap type="topAndBottom" anchorx="page" anchory="page"/>
              </v:group>
            </w:pict>
          </mc:Fallback>
        </mc:AlternateContent>
      </w:r>
    </w:p>
    <w:sectPr w:rsidR="00103600" w:rsidSect="00950570">
      <w:headerReference w:type="even" r:id="rId17"/>
      <w:headerReference w:type="default" r:id="rId18"/>
      <w:footerReference w:type="even" r:id="rId19"/>
      <w:footerReference w:type="default" r:id="rId20"/>
      <w:headerReference w:type="first" r:id="rId21"/>
      <w:footerReference w:type="first" r:id="rId22"/>
      <w:type w:val="continuous"/>
      <w:pgSz w:w="11906" w:h="16838" w:code="9"/>
      <w:pgMar w:top="675" w:right="720" w:bottom="731" w:left="162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61FB" w:rsidRDefault="003561FB">
      <w:pPr>
        <w:spacing w:after="0" w:line="240" w:lineRule="auto"/>
      </w:pPr>
      <w:r>
        <w:separator/>
      </w:r>
    </w:p>
  </w:endnote>
  <w:endnote w:type="continuationSeparator" w:id="0">
    <w:p w:rsidR="003561FB" w:rsidRDefault="003561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mj-e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1FB" w:rsidRDefault="003561FB">
    <w:pPr>
      <w:spacing w:after="160" w:line="259" w:lineRule="auto"/>
      <w:ind w:left="0" w:righ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1FB" w:rsidRDefault="003561FB">
    <w:pPr>
      <w:spacing w:after="16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1FB" w:rsidRDefault="003561FB">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61FB" w:rsidRDefault="003561FB">
      <w:pPr>
        <w:spacing w:after="0" w:line="240" w:lineRule="auto"/>
      </w:pPr>
      <w:r>
        <w:separator/>
      </w:r>
    </w:p>
  </w:footnote>
  <w:footnote w:type="continuationSeparator" w:id="0">
    <w:p w:rsidR="003561FB" w:rsidRDefault="003561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1FB" w:rsidRDefault="003561FB">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1FB" w:rsidRDefault="003561FB">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1FB" w:rsidRDefault="003561FB">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4406E"/>
    <w:multiLevelType w:val="hybridMultilevel"/>
    <w:tmpl w:val="0CDC9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7C6B0B"/>
    <w:multiLevelType w:val="hybridMultilevel"/>
    <w:tmpl w:val="A5ECEDA0"/>
    <w:lvl w:ilvl="0" w:tplc="0809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2D5FB6"/>
    <w:multiLevelType w:val="hybridMultilevel"/>
    <w:tmpl w:val="0BA291DE"/>
    <w:lvl w:ilvl="0" w:tplc="894478B2">
      <w:start w:val="1"/>
      <w:numFmt w:val="bullet"/>
      <w:lvlText w:val="•"/>
      <w:lvlJc w:val="left"/>
      <w:pPr>
        <w:ind w:left="150"/>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1" w:tplc="AB72B8E6">
      <w:start w:val="1"/>
      <w:numFmt w:val="bullet"/>
      <w:lvlText w:val="o"/>
      <w:lvlJc w:val="left"/>
      <w:pPr>
        <w:ind w:left="116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2" w:tplc="FC62E726">
      <w:start w:val="1"/>
      <w:numFmt w:val="bullet"/>
      <w:lvlText w:val="▪"/>
      <w:lvlJc w:val="left"/>
      <w:pPr>
        <w:ind w:left="188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3" w:tplc="2ABE3DD0">
      <w:start w:val="1"/>
      <w:numFmt w:val="bullet"/>
      <w:lvlText w:val="•"/>
      <w:lvlJc w:val="left"/>
      <w:pPr>
        <w:ind w:left="260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4" w:tplc="9F94754A">
      <w:start w:val="1"/>
      <w:numFmt w:val="bullet"/>
      <w:lvlText w:val="o"/>
      <w:lvlJc w:val="left"/>
      <w:pPr>
        <w:ind w:left="332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5" w:tplc="2CAAF41E">
      <w:start w:val="1"/>
      <w:numFmt w:val="bullet"/>
      <w:lvlText w:val="▪"/>
      <w:lvlJc w:val="left"/>
      <w:pPr>
        <w:ind w:left="404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6" w:tplc="BAD06180">
      <w:start w:val="1"/>
      <w:numFmt w:val="bullet"/>
      <w:lvlText w:val="•"/>
      <w:lvlJc w:val="left"/>
      <w:pPr>
        <w:ind w:left="476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7" w:tplc="F294C2B4">
      <w:start w:val="1"/>
      <w:numFmt w:val="bullet"/>
      <w:lvlText w:val="o"/>
      <w:lvlJc w:val="left"/>
      <w:pPr>
        <w:ind w:left="548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8" w:tplc="031A5F9A">
      <w:start w:val="1"/>
      <w:numFmt w:val="bullet"/>
      <w:lvlText w:val="▪"/>
      <w:lvlJc w:val="left"/>
      <w:pPr>
        <w:ind w:left="620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abstractNum>
  <w:abstractNum w:abstractNumId="3" w15:restartNumberingAfterBreak="0">
    <w:nsid w:val="0BC706C9"/>
    <w:multiLevelType w:val="hybridMultilevel"/>
    <w:tmpl w:val="ED928B50"/>
    <w:lvl w:ilvl="0" w:tplc="08090017">
      <w:start w:val="1"/>
      <w:numFmt w:val="lowerLetter"/>
      <w:lvlText w:val="%1)"/>
      <w:lvlJc w:val="lef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4" w15:restartNumberingAfterBreak="0">
    <w:nsid w:val="0C9E4A79"/>
    <w:multiLevelType w:val="hybridMultilevel"/>
    <w:tmpl w:val="AACE4F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6730F1"/>
    <w:multiLevelType w:val="hybridMultilevel"/>
    <w:tmpl w:val="B5CCD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E62500"/>
    <w:multiLevelType w:val="hybridMultilevel"/>
    <w:tmpl w:val="682CEF9E"/>
    <w:lvl w:ilvl="0" w:tplc="116EF9CA">
      <w:start w:val="1"/>
      <w:numFmt w:val="bullet"/>
      <w:lvlText w:val="•"/>
      <w:lvlJc w:val="left"/>
      <w:pPr>
        <w:ind w:left="150"/>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1" w:tplc="740C8822">
      <w:start w:val="1"/>
      <w:numFmt w:val="bullet"/>
      <w:lvlText w:val="o"/>
      <w:lvlJc w:val="left"/>
      <w:pPr>
        <w:ind w:left="137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2" w:tplc="2BCA46F8">
      <w:start w:val="1"/>
      <w:numFmt w:val="bullet"/>
      <w:lvlText w:val="▪"/>
      <w:lvlJc w:val="left"/>
      <w:pPr>
        <w:ind w:left="209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3" w:tplc="F594E42C">
      <w:start w:val="1"/>
      <w:numFmt w:val="bullet"/>
      <w:lvlText w:val="•"/>
      <w:lvlJc w:val="left"/>
      <w:pPr>
        <w:ind w:left="281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4" w:tplc="0C14C216">
      <w:start w:val="1"/>
      <w:numFmt w:val="bullet"/>
      <w:lvlText w:val="o"/>
      <w:lvlJc w:val="left"/>
      <w:pPr>
        <w:ind w:left="353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5" w:tplc="441A2A8C">
      <w:start w:val="1"/>
      <w:numFmt w:val="bullet"/>
      <w:lvlText w:val="▪"/>
      <w:lvlJc w:val="left"/>
      <w:pPr>
        <w:ind w:left="425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6" w:tplc="81AE7DA2">
      <w:start w:val="1"/>
      <w:numFmt w:val="bullet"/>
      <w:lvlText w:val="•"/>
      <w:lvlJc w:val="left"/>
      <w:pPr>
        <w:ind w:left="497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7" w:tplc="1F5C8566">
      <w:start w:val="1"/>
      <w:numFmt w:val="bullet"/>
      <w:lvlText w:val="o"/>
      <w:lvlJc w:val="left"/>
      <w:pPr>
        <w:ind w:left="569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8" w:tplc="2610AFC0">
      <w:start w:val="1"/>
      <w:numFmt w:val="bullet"/>
      <w:lvlText w:val="▪"/>
      <w:lvlJc w:val="left"/>
      <w:pPr>
        <w:ind w:left="641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abstractNum>
  <w:abstractNum w:abstractNumId="7" w15:restartNumberingAfterBreak="0">
    <w:nsid w:val="1AB264CB"/>
    <w:multiLevelType w:val="hybridMultilevel"/>
    <w:tmpl w:val="036ECF9E"/>
    <w:lvl w:ilvl="0" w:tplc="897E3652">
      <w:start w:val="1"/>
      <w:numFmt w:val="bullet"/>
      <w:lvlText w:val="•"/>
      <w:lvlJc w:val="left"/>
      <w:pPr>
        <w:ind w:left="11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F062C46">
      <w:start w:val="1"/>
      <w:numFmt w:val="bullet"/>
      <w:lvlText w:val="o"/>
      <w:lvlJc w:val="left"/>
      <w:pPr>
        <w:ind w:left="15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4D6C89A">
      <w:start w:val="1"/>
      <w:numFmt w:val="bullet"/>
      <w:lvlText w:val="▪"/>
      <w:lvlJc w:val="left"/>
      <w:pPr>
        <w:ind w:left="23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2D28576">
      <w:start w:val="1"/>
      <w:numFmt w:val="bullet"/>
      <w:lvlText w:val="•"/>
      <w:lvlJc w:val="left"/>
      <w:pPr>
        <w:ind w:left="30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584ED56">
      <w:start w:val="1"/>
      <w:numFmt w:val="bullet"/>
      <w:lvlText w:val="o"/>
      <w:lvlJc w:val="left"/>
      <w:pPr>
        <w:ind w:left="37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087FEA">
      <w:start w:val="1"/>
      <w:numFmt w:val="bullet"/>
      <w:lvlText w:val="▪"/>
      <w:lvlJc w:val="left"/>
      <w:pPr>
        <w:ind w:left="44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C94CE24">
      <w:start w:val="1"/>
      <w:numFmt w:val="bullet"/>
      <w:lvlText w:val="•"/>
      <w:lvlJc w:val="left"/>
      <w:pPr>
        <w:ind w:left="51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CE3670">
      <w:start w:val="1"/>
      <w:numFmt w:val="bullet"/>
      <w:lvlText w:val="o"/>
      <w:lvlJc w:val="left"/>
      <w:pPr>
        <w:ind w:left="59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EF61D7C">
      <w:start w:val="1"/>
      <w:numFmt w:val="bullet"/>
      <w:lvlText w:val="▪"/>
      <w:lvlJc w:val="left"/>
      <w:pPr>
        <w:ind w:left="66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B9F4CCC"/>
    <w:multiLevelType w:val="hybridMultilevel"/>
    <w:tmpl w:val="EBDC0DF2"/>
    <w:lvl w:ilvl="0" w:tplc="0809000F">
      <w:start w:val="1"/>
      <w:numFmt w:val="decimal"/>
      <w:lvlText w:val="%1."/>
      <w:lvlJc w:val="left"/>
      <w:pPr>
        <w:ind w:left="-131" w:hanging="360"/>
      </w:pPr>
    </w:lvl>
    <w:lvl w:ilvl="1" w:tplc="08090019">
      <w:start w:val="1"/>
      <w:numFmt w:val="lowerLetter"/>
      <w:lvlText w:val="%2."/>
      <w:lvlJc w:val="left"/>
      <w:pPr>
        <w:ind w:left="589" w:hanging="360"/>
      </w:pPr>
    </w:lvl>
    <w:lvl w:ilvl="2" w:tplc="0809001B" w:tentative="1">
      <w:start w:val="1"/>
      <w:numFmt w:val="lowerRoman"/>
      <w:lvlText w:val="%3."/>
      <w:lvlJc w:val="right"/>
      <w:pPr>
        <w:ind w:left="1309" w:hanging="180"/>
      </w:pPr>
    </w:lvl>
    <w:lvl w:ilvl="3" w:tplc="0809000F" w:tentative="1">
      <w:start w:val="1"/>
      <w:numFmt w:val="decimal"/>
      <w:lvlText w:val="%4."/>
      <w:lvlJc w:val="left"/>
      <w:pPr>
        <w:ind w:left="2029" w:hanging="360"/>
      </w:pPr>
    </w:lvl>
    <w:lvl w:ilvl="4" w:tplc="08090019" w:tentative="1">
      <w:start w:val="1"/>
      <w:numFmt w:val="lowerLetter"/>
      <w:lvlText w:val="%5."/>
      <w:lvlJc w:val="left"/>
      <w:pPr>
        <w:ind w:left="2749" w:hanging="360"/>
      </w:pPr>
    </w:lvl>
    <w:lvl w:ilvl="5" w:tplc="0809001B" w:tentative="1">
      <w:start w:val="1"/>
      <w:numFmt w:val="lowerRoman"/>
      <w:lvlText w:val="%6."/>
      <w:lvlJc w:val="right"/>
      <w:pPr>
        <w:ind w:left="3469" w:hanging="180"/>
      </w:pPr>
    </w:lvl>
    <w:lvl w:ilvl="6" w:tplc="0809000F" w:tentative="1">
      <w:start w:val="1"/>
      <w:numFmt w:val="decimal"/>
      <w:lvlText w:val="%7."/>
      <w:lvlJc w:val="left"/>
      <w:pPr>
        <w:ind w:left="4189" w:hanging="360"/>
      </w:pPr>
    </w:lvl>
    <w:lvl w:ilvl="7" w:tplc="08090019" w:tentative="1">
      <w:start w:val="1"/>
      <w:numFmt w:val="lowerLetter"/>
      <w:lvlText w:val="%8."/>
      <w:lvlJc w:val="left"/>
      <w:pPr>
        <w:ind w:left="4909" w:hanging="360"/>
      </w:pPr>
    </w:lvl>
    <w:lvl w:ilvl="8" w:tplc="0809001B" w:tentative="1">
      <w:start w:val="1"/>
      <w:numFmt w:val="lowerRoman"/>
      <w:lvlText w:val="%9."/>
      <w:lvlJc w:val="right"/>
      <w:pPr>
        <w:ind w:left="5629" w:hanging="180"/>
      </w:pPr>
    </w:lvl>
  </w:abstractNum>
  <w:abstractNum w:abstractNumId="9" w15:restartNumberingAfterBreak="0">
    <w:nsid w:val="210331B7"/>
    <w:multiLevelType w:val="hybridMultilevel"/>
    <w:tmpl w:val="F2C2B8EC"/>
    <w:lvl w:ilvl="0" w:tplc="B10496A2">
      <w:start w:val="1"/>
      <w:numFmt w:val="bullet"/>
      <w:lvlText w:val="•"/>
      <w:lvlJc w:val="left"/>
      <w:pPr>
        <w:ind w:left="8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882A8EE">
      <w:start w:val="1"/>
      <w:numFmt w:val="bullet"/>
      <w:lvlText w:val="o"/>
      <w:lvlJc w:val="left"/>
      <w:pPr>
        <w:ind w:left="13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E58767C">
      <w:start w:val="1"/>
      <w:numFmt w:val="bullet"/>
      <w:lvlText w:val="▪"/>
      <w:lvlJc w:val="left"/>
      <w:pPr>
        <w:ind w:left="20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1D0A664">
      <w:start w:val="1"/>
      <w:numFmt w:val="bullet"/>
      <w:lvlText w:val="•"/>
      <w:lvlJc w:val="left"/>
      <w:pPr>
        <w:ind w:left="27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D0461B0">
      <w:start w:val="1"/>
      <w:numFmt w:val="bullet"/>
      <w:lvlText w:val="o"/>
      <w:lvlJc w:val="left"/>
      <w:pPr>
        <w:ind w:left="34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52899FA">
      <w:start w:val="1"/>
      <w:numFmt w:val="bullet"/>
      <w:lvlText w:val="▪"/>
      <w:lvlJc w:val="left"/>
      <w:pPr>
        <w:ind w:left="42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688F1AE">
      <w:start w:val="1"/>
      <w:numFmt w:val="bullet"/>
      <w:lvlText w:val="•"/>
      <w:lvlJc w:val="left"/>
      <w:pPr>
        <w:ind w:left="49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A48420E">
      <w:start w:val="1"/>
      <w:numFmt w:val="bullet"/>
      <w:lvlText w:val="o"/>
      <w:lvlJc w:val="left"/>
      <w:pPr>
        <w:ind w:left="56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F06A020">
      <w:start w:val="1"/>
      <w:numFmt w:val="bullet"/>
      <w:lvlText w:val="▪"/>
      <w:lvlJc w:val="left"/>
      <w:pPr>
        <w:ind w:left="63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A677C9C"/>
    <w:multiLevelType w:val="hybridMultilevel"/>
    <w:tmpl w:val="5C0A62D4"/>
    <w:lvl w:ilvl="0" w:tplc="CDF0FA06">
      <w:start w:val="1"/>
      <w:numFmt w:val="bullet"/>
      <w:lvlText w:val="•"/>
      <w:lvlJc w:val="left"/>
      <w:pPr>
        <w:ind w:left="8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320C2AA">
      <w:start w:val="1"/>
      <w:numFmt w:val="bullet"/>
      <w:lvlText w:val="o"/>
      <w:lvlJc w:val="left"/>
      <w:pPr>
        <w:ind w:left="14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0B87088">
      <w:start w:val="1"/>
      <w:numFmt w:val="bullet"/>
      <w:lvlText w:val="▪"/>
      <w:lvlJc w:val="left"/>
      <w:pPr>
        <w:ind w:left="21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F9C2B80">
      <w:start w:val="1"/>
      <w:numFmt w:val="bullet"/>
      <w:lvlText w:val="•"/>
      <w:lvlJc w:val="left"/>
      <w:pPr>
        <w:ind w:left="28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B2B18A">
      <w:start w:val="1"/>
      <w:numFmt w:val="bullet"/>
      <w:lvlText w:val="o"/>
      <w:lvlJc w:val="left"/>
      <w:pPr>
        <w:ind w:left="36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F28876E">
      <w:start w:val="1"/>
      <w:numFmt w:val="bullet"/>
      <w:lvlText w:val="▪"/>
      <w:lvlJc w:val="left"/>
      <w:pPr>
        <w:ind w:left="43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9C614BA">
      <w:start w:val="1"/>
      <w:numFmt w:val="bullet"/>
      <w:lvlText w:val="•"/>
      <w:lvlJc w:val="left"/>
      <w:pPr>
        <w:ind w:left="50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E040932">
      <w:start w:val="1"/>
      <w:numFmt w:val="bullet"/>
      <w:lvlText w:val="o"/>
      <w:lvlJc w:val="left"/>
      <w:pPr>
        <w:ind w:left="57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404BE26">
      <w:start w:val="1"/>
      <w:numFmt w:val="bullet"/>
      <w:lvlText w:val="▪"/>
      <w:lvlJc w:val="left"/>
      <w:pPr>
        <w:ind w:left="64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CB14A56"/>
    <w:multiLevelType w:val="hybridMultilevel"/>
    <w:tmpl w:val="319C8AC2"/>
    <w:lvl w:ilvl="0" w:tplc="D4F2DE2A">
      <w:start w:val="1"/>
      <w:numFmt w:val="bullet"/>
      <w:lvlText w:val="•"/>
      <w:lvlJc w:val="left"/>
      <w:pPr>
        <w:ind w:left="11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2A8B03C">
      <w:start w:val="1"/>
      <w:numFmt w:val="bullet"/>
      <w:lvlText w:val="o"/>
      <w:lvlJc w:val="left"/>
      <w:pPr>
        <w:ind w:left="15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0020166">
      <w:start w:val="1"/>
      <w:numFmt w:val="bullet"/>
      <w:lvlText w:val="▪"/>
      <w:lvlJc w:val="left"/>
      <w:pPr>
        <w:ind w:left="23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EACF292">
      <w:start w:val="1"/>
      <w:numFmt w:val="bullet"/>
      <w:lvlText w:val="•"/>
      <w:lvlJc w:val="left"/>
      <w:pPr>
        <w:ind w:left="30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486C8FA">
      <w:start w:val="1"/>
      <w:numFmt w:val="bullet"/>
      <w:lvlText w:val="o"/>
      <w:lvlJc w:val="left"/>
      <w:pPr>
        <w:ind w:left="37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208DC46">
      <w:start w:val="1"/>
      <w:numFmt w:val="bullet"/>
      <w:lvlText w:val="▪"/>
      <w:lvlJc w:val="left"/>
      <w:pPr>
        <w:ind w:left="44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3608506">
      <w:start w:val="1"/>
      <w:numFmt w:val="bullet"/>
      <w:lvlText w:val="•"/>
      <w:lvlJc w:val="left"/>
      <w:pPr>
        <w:ind w:left="51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866F318">
      <w:start w:val="1"/>
      <w:numFmt w:val="bullet"/>
      <w:lvlText w:val="o"/>
      <w:lvlJc w:val="left"/>
      <w:pPr>
        <w:ind w:left="59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240C20E">
      <w:start w:val="1"/>
      <w:numFmt w:val="bullet"/>
      <w:lvlText w:val="▪"/>
      <w:lvlJc w:val="left"/>
      <w:pPr>
        <w:ind w:left="66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0D943DF"/>
    <w:multiLevelType w:val="hybridMultilevel"/>
    <w:tmpl w:val="15F2507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3114035E"/>
    <w:multiLevelType w:val="hybridMultilevel"/>
    <w:tmpl w:val="9B3A8C3C"/>
    <w:lvl w:ilvl="0" w:tplc="45647AAC">
      <w:start w:val="1"/>
      <w:numFmt w:val="bullet"/>
      <w:lvlText w:val="•"/>
      <w:lvlJc w:val="left"/>
      <w:pPr>
        <w:ind w:left="567"/>
      </w:pPr>
      <w:rPr>
        <w:rFonts w:ascii="Arial" w:eastAsia="Arial" w:hAnsi="Arial" w:cs="Arial"/>
        <w:b w:val="0"/>
        <w:i w:val="0"/>
        <w:strike w:val="0"/>
        <w:dstrike w:val="0"/>
        <w:color w:val="1998C3"/>
        <w:sz w:val="24"/>
        <w:szCs w:val="24"/>
        <w:u w:val="none" w:color="000000"/>
        <w:bdr w:val="none" w:sz="0" w:space="0" w:color="auto"/>
        <w:shd w:val="clear" w:color="auto" w:fill="auto"/>
        <w:vertAlign w:val="baseline"/>
      </w:rPr>
    </w:lvl>
    <w:lvl w:ilvl="1" w:tplc="736C7118">
      <w:start w:val="1"/>
      <w:numFmt w:val="bullet"/>
      <w:lvlText w:val="o"/>
      <w:lvlJc w:val="left"/>
      <w:pPr>
        <w:ind w:left="114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lvl w:ilvl="2" w:tplc="15384BB2">
      <w:start w:val="1"/>
      <w:numFmt w:val="bullet"/>
      <w:lvlText w:val="▪"/>
      <w:lvlJc w:val="left"/>
      <w:pPr>
        <w:ind w:left="186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lvl w:ilvl="3" w:tplc="63B6CE0C">
      <w:start w:val="1"/>
      <w:numFmt w:val="bullet"/>
      <w:lvlText w:val="•"/>
      <w:lvlJc w:val="left"/>
      <w:pPr>
        <w:ind w:left="2581"/>
      </w:pPr>
      <w:rPr>
        <w:rFonts w:ascii="Arial" w:eastAsia="Arial" w:hAnsi="Arial" w:cs="Arial"/>
        <w:b w:val="0"/>
        <w:i w:val="0"/>
        <w:strike w:val="0"/>
        <w:dstrike w:val="0"/>
        <w:color w:val="1998C3"/>
        <w:sz w:val="24"/>
        <w:szCs w:val="24"/>
        <w:u w:val="none" w:color="000000"/>
        <w:bdr w:val="none" w:sz="0" w:space="0" w:color="auto"/>
        <w:shd w:val="clear" w:color="auto" w:fill="auto"/>
        <w:vertAlign w:val="baseline"/>
      </w:rPr>
    </w:lvl>
    <w:lvl w:ilvl="4" w:tplc="5A586FDE">
      <w:start w:val="1"/>
      <w:numFmt w:val="bullet"/>
      <w:lvlText w:val="o"/>
      <w:lvlJc w:val="left"/>
      <w:pPr>
        <w:ind w:left="330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lvl w:ilvl="5" w:tplc="17D49640">
      <w:start w:val="1"/>
      <w:numFmt w:val="bullet"/>
      <w:lvlText w:val="▪"/>
      <w:lvlJc w:val="left"/>
      <w:pPr>
        <w:ind w:left="402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lvl w:ilvl="6" w:tplc="9A8EE390">
      <w:start w:val="1"/>
      <w:numFmt w:val="bullet"/>
      <w:lvlText w:val="•"/>
      <w:lvlJc w:val="left"/>
      <w:pPr>
        <w:ind w:left="4741"/>
      </w:pPr>
      <w:rPr>
        <w:rFonts w:ascii="Arial" w:eastAsia="Arial" w:hAnsi="Arial" w:cs="Arial"/>
        <w:b w:val="0"/>
        <w:i w:val="0"/>
        <w:strike w:val="0"/>
        <w:dstrike w:val="0"/>
        <w:color w:val="1998C3"/>
        <w:sz w:val="24"/>
        <w:szCs w:val="24"/>
        <w:u w:val="none" w:color="000000"/>
        <w:bdr w:val="none" w:sz="0" w:space="0" w:color="auto"/>
        <w:shd w:val="clear" w:color="auto" w:fill="auto"/>
        <w:vertAlign w:val="baseline"/>
      </w:rPr>
    </w:lvl>
    <w:lvl w:ilvl="7" w:tplc="AA2CFCEA">
      <w:start w:val="1"/>
      <w:numFmt w:val="bullet"/>
      <w:lvlText w:val="o"/>
      <w:lvlJc w:val="left"/>
      <w:pPr>
        <w:ind w:left="546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lvl w:ilvl="8" w:tplc="498A9608">
      <w:start w:val="1"/>
      <w:numFmt w:val="bullet"/>
      <w:lvlText w:val="▪"/>
      <w:lvlJc w:val="left"/>
      <w:pPr>
        <w:ind w:left="618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abstractNum>
  <w:abstractNum w:abstractNumId="14" w15:restartNumberingAfterBreak="0">
    <w:nsid w:val="32F759F8"/>
    <w:multiLevelType w:val="hybridMultilevel"/>
    <w:tmpl w:val="9386057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C94857"/>
    <w:multiLevelType w:val="hybridMultilevel"/>
    <w:tmpl w:val="0EC2AC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0536186"/>
    <w:multiLevelType w:val="hybridMultilevel"/>
    <w:tmpl w:val="4F0CE5D2"/>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7" w15:restartNumberingAfterBreak="0">
    <w:nsid w:val="42475249"/>
    <w:multiLevelType w:val="hybridMultilevel"/>
    <w:tmpl w:val="9DDA3C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671045"/>
    <w:multiLevelType w:val="hybridMultilevel"/>
    <w:tmpl w:val="D2AE01D6"/>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9" w15:restartNumberingAfterBreak="0">
    <w:nsid w:val="4B397D68"/>
    <w:multiLevelType w:val="hybridMultilevel"/>
    <w:tmpl w:val="ED2BB67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5389643D"/>
    <w:multiLevelType w:val="hybridMultilevel"/>
    <w:tmpl w:val="6A3A93D6"/>
    <w:lvl w:ilvl="0" w:tplc="943086B6">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EC047EE"/>
    <w:multiLevelType w:val="hybridMultilevel"/>
    <w:tmpl w:val="4CBE8D0E"/>
    <w:lvl w:ilvl="0" w:tplc="0809001B">
      <w:start w:val="1"/>
      <w:numFmt w:val="lowerRoman"/>
      <w:lvlText w:val="%1."/>
      <w:lvlJc w:val="righ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22" w15:restartNumberingAfterBreak="0">
    <w:nsid w:val="62E2434E"/>
    <w:multiLevelType w:val="hybridMultilevel"/>
    <w:tmpl w:val="8A963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1E4D59"/>
    <w:multiLevelType w:val="hybridMultilevel"/>
    <w:tmpl w:val="3862668A"/>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7F8609E"/>
    <w:multiLevelType w:val="hybridMultilevel"/>
    <w:tmpl w:val="BF664224"/>
    <w:lvl w:ilvl="0" w:tplc="0809001B">
      <w:start w:val="1"/>
      <w:numFmt w:val="lowerRoman"/>
      <w:lvlText w:val="%1."/>
      <w:lvlJc w:val="righ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25" w15:restartNumberingAfterBreak="0">
    <w:nsid w:val="6F473C09"/>
    <w:multiLevelType w:val="hybridMultilevel"/>
    <w:tmpl w:val="B47ED368"/>
    <w:lvl w:ilvl="0" w:tplc="0809000D">
      <w:start w:val="1"/>
      <w:numFmt w:val="bullet"/>
      <w:lvlText w:val=""/>
      <w:lvlJc w:val="left"/>
      <w:pPr>
        <w:ind w:left="153" w:hanging="360"/>
      </w:pPr>
      <w:rPr>
        <w:rFonts w:ascii="Wingdings" w:hAnsi="Wingdings"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26" w15:restartNumberingAfterBreak="0">
    <w:nsid w:val="756E5DAA"/>
    <w:multiLevelType w:val="hybridMultilevel"/>
    <w:tmpl w:val="D7F0B9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0"/>
  </w:num>
  <w:num w:numId="2">
    <w:abstractNumId w:val="9"/>
  </w:num>
  <w:num w:numId="3">
    <w:abstractNumId w:val="11"/>
  </w:num>
  <w:num w:numId="4">
    <w:abstractNumId w:val="7"/>
  </w:num>
  <w:num w:numId="5">
    <w:abstractNumId w:val="13"/>
  </w:num>
  <w:num w:numId="6">
    <w:abstractNumId w:val="2"/>
  </w:num>
  <w:num w:numId="7">
    <w:abstractNumId w:val="6"/>
  </w:num>
  <w:num w:numId="8">
    <w:abstractNumId w:val="17"/>
  </w:num>
  <w:num w:numId="9">
    <w:abstractNumId w:val="20"/>
  </w:num>
  <w:num w:numId="10">
    <w:abstractNumId w:val="12"/>
  </w:num>
  <w:num w:numId="11">
    <w:abstractNumId w:val="18"/>
  </w:num>
  <w:num w:numId="12">
    <w:abstractNumId w:val="8"/>
  </w:num>
  <w:num w:numId="13">
    <w:abstractNumId w:val="16"/>
  </w:num>
  <w:num w:numId="14">
    <w:abstractNumId w:val="5"/>
  </w:num>
  <w:num w:numId="15">
    <w:abstractNumId w:val="23"/>
  </w:num>
  <w:num w:numId="16">
    <w:abstractNumId w:val="21"/>
  </w:num>
  <w:num w:numId="17">
    <w:abstractNumId w:val="3"/>
  </w:num>
  <w:num w:numId="18">
    <w:abstractNumId w:val="24"/>
  </w:num>
  <w:num w:numId="19">
    <w:abstractNumId w:val="19"/>
  </w:num>
  <w:num w:numId="20">
    <w:abstractNumId w:val="22"/>
  </w:num>
  <w:num w:numId="21">
    <w:abstractNumId w:val="1"/>
  </w:num>
  <w:num w:numId="22">
    <w:abstractNumId w:val="25"/>
  </w:num>
  <w:num w:numId="23">
    <w:abstractNumId w:val="26"/>
  </w:num>
  <w:num w:numId="24">
    <w:abstractNumId w:val="14"/>
  </w:num>
  <w:num w:numId="25">
    <w:abstractNumId w:val="0"/>
  </w:num>
  <w:num w:numId="26">
    <w:abstractNumId w:val="26"/>
  </w:num>
  <w:num w:numId="27">
    <w:abstractNumId w:val="15"/>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600"/>
    <w:rsid w:val="00023A13"/>
    <w:rsid w:val="000602E1"/>
    <w:rsid w:val="000D4EC2"/>
    <w:rsid w:val="00103600"/>
    <w:rsid w:val="001515D5"/>
    <w:rsid w:val="00183764"/>
    <w:rsid w:val="001A579C"/>
    <w:rsid w:val="001B2120"/>
    <w:rsid w:val="001F5CB5"/>
    <w:rsid w:val="00296594"/>
    <w:rsid w:val="002E0699"/>
    <w:rsid w:val="002E1623"/>
    <w:rsid w:val="003030AF"/>
    <w:rsid w:val="003561FB"/>
    <w:rsid w:val="003C3A43"/>
    <w:rsid w:val="004029A4"/>
    <w:rsid w:val="004B1F69"/>
    <w:rsid w:val="004F2F0A"/>
    <w:rsid w:val="005309E0"/>
    <w:rsid w:val="005853AF"/>
    <w:rsid w:val="005A60BA"/>
    <w:rsid w:val="005B2AD8"/>
    <w:rsid w:val="005D1E84"/>
    <w:rsid w:val="00636E1F"/>
    <w:rsid w:val="0067316F"/>
    <w:rsid w:val="0067526F"/>
    <w:rsid w:val="00675FD7"/>
    <w:rsid w:val="00694D09"/>
    <w:rsid w:val="00713750"/>
    <w:rsid w:val="00724634"/>
    <w:rsid w:val="007666A4"/>
    <w:rsid w:val="00792B67"/>
    <w:rsid w:val="007B3238"/>
    <w:rsid w:val="00814322"/>
    <w:rsid w:val="00815201"/>
    <w:rsid w:val="00822DEB"/>
    <w:rsid w:val="008D43B7"/>
    <w:rsid w:val="00930352"/>
    <w:rsid w:val="0093248D"/>
    <w:rsid w:val="0095025E"/>
    <w:rsid w:val="00950570"/>
    <w:rsid w:val="00A13E0E"/>
    <w:rsid w:val="00A15479"/>
    <w:rsid w:val="00A36F25"/>
    <w:rsid w:val="00A72F7E"/>
    <w:rsid w:val="00A73EF2"/>
    <w:rsid w:val="00AA194D"/>
    <w:rsid w:val="00AC09C0"/>
    <w:rsid w:val="00AF0478"/>
    <w:rsid w:val="00B97FDA"/>
    <w:rsid w:val="00BD7AA9"/>
    <w:rsid w:val="00BE2FE5"/>
    <w:rsid w:val="00CB7A4C"/>
    <w:rsid w:val="00CD6FE4"/>
    <w:rsid w:val="00D27D40"/>
    <w:rsid w:val="00E22999"/>
    <w:rsid w:val="00E460E7"/>
    <w:rsid w:val="00F37EEA"/>
    <w:rsid w:val="00F63359"/>
    <w:rsid w:val="00F87055"/>
    <w:rsid w:val="00FF3147"/>
    <w:rsid w:val="00FF4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A23064F-1E08-4A62-8861-690D980FC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6" w:line="265" w:lineRule="auto"/>
      <w:ind w:left="108" w:right="56" w:hanging="10"/>
      <w:jc w:val="both"/>
    </w:pPr>
    <w:rPr>
      <w:rFonts w:ascii="Arial" w:eastAsia="Arial" w:hAnsi="Arial" w:cs="Arial"/>
      <w:color w:val="000000"/>
      <w:sz w:val="24"/>
    </w:rPr>
  </w:style>
  <w:style w:type="paragraph" w:styleId="Heading1">
    <w:name w:val="heading 1"/>
    <w:next w:val="Normal"/>
    <w:link w:val="Heading1Char"/>
    <w:uiPriority w:val="9"/>
    <w:unhideWhenUsed/>
    <w:qFormat/>
    <w:pPr>
      <w:keepNext/>
      <w:keepLines/>
      <w:spacing w:after="275"/>
      <w:ind w:left="161" w:hanging="10"/>
      <w:outlineLvl w:val="0"/>
    </w:pPr>
    <w:rPr>
      <w:rFonts w:ascii="Arial" w:eastAsia="Arial" w:hAnsi="Arial" w:cs="Arial"/>
      <w:b/>
      <w:color w:val="FFFFFF"/>
      <w:sz w:val="56"/>
    </w:rPr>
  </w:style>
  <w:style w:type="paragraph" w:styleId="Heading2">
    <w:name w:val="heading 2"/>
    <w:next w:val="Normal"/>
    <w:link w:val="Heading2Char"/>
    <w:uiPriority w:val="9"/>
    <w:unhideWhenUsed/>
    <w:qFormat/>
    <w:pPr>
      <w:keepNext/>
      <w:keepLines/>
      <w:spacing w:after="35"/>
      <w:ind w:left="108" w:hanging="10"/>
      <w:outlineLvl w:val="1"/>
    </w:pPr>
    <w:rPr>
      <w:rFonts w:ascii="Arial" w:eastAsia="Arial" w:hAnsi="Arial" w:cs="Arial"/>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36"/>
    </w:rPr>
  </w:style>
  <w:style w:type="character" w:customStyle="1" w:styleId="Heading1Char">
    <w:name w:val="Heading 1 Char"/>
    <w:link w:val="Heading1"/>
    <w:rPr>
      <w:rFonts w:ascii="Arial" w:eastAsia="Arial" w:hAnsi="Arial" w:cs="Arial"/>
      <w:b/>
      <w:color w:val="FFFFFF"/>
      <w:sz w:val="5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A15479"/>
    <w:pPr>
      <w:spacing w:after="0" w:line="240" w:lineRule="auto"/>
      <w:ind w:left="720" w:right="0" w:firstLine="0"/>
      <w:contextualSpacing/>
      <w:jc w:val="left"/>
    </w:pPr>
    <w:rPr>
      <w:rFonts w:ascii="Times New Roman" w:eastAsia="Times New Roman" w:hAnsi="Times New Roman" w:cs="Times New Roman"/>
      <w:color w:val="auto"/>
      <w:szCs w:val="24"/>
      <w:lang w:val="en-US" w:eastAsia="en-US"/>
    </w:rPr>
  </w:style>
  <w:style w:type="character" w:styleId="Hyperlink">
    <w:name w:val="Hyperlink"/>
    <w:basedOn w:val="DefaultParagraphFont"/>
    <w:uiPriority w:val="99"/>
    <w:unhideWhenUsed/>
    <w:rsid w:val="00814322"/>
    <w:rPr>
      <w:color w:val="0563C1" w:themeColor="hyperlink"/>
      <w:u w:val="single"/>
    </w:rPr>
  </w:style>
  <w:style w:type="paragraph" w:styleId="FootnoteText">
    <w:name w:val="footnote text"/>
    <w:basedOn w:val="Normal"/>
    <w:link w:val="FootnoteTextChar"/>
    <w:uiPriority w:val="99"/>
    <w:semiHidden/>
    <w:unhideWhenUsed/>
    <w:rsid w:val="00814322"/>
    <w:pPr>
      <w:spacing w:after="0" w:line="240" w:lineRule="auto"/>
      <w:ind w:left="0" w:right="0" w:firstLine="0"/>
      <w:jc w:val="left"/>
    </w:pPr>
    <w:rPr>
      <w:rFonts w:eastAsia="Times New Roman" w:cs="Times New Roman"/>
      <w:color w:val="auto"/>
      <w:sz w:val="20"/>
      <w:szCs w:val="20"/>
      <w:lang w:eastAsia="en-US"/>
    </w:rPr>
  </w:style>
  <w:style w:type="character" w:customStyle="1" w:styleId="FootnoteTextChar">
    <w:name w:val="Footnote Text Char"/>
    <w:basedOn w:val="DefaultParagraphFont"/>
    <w:link w:val="FootnoteText"/>
    <w:uiPriority w:val="99"/>
    <w:semiHidden/>
    <w:rsid w:val="00814322"/>
    <w:rPr>
      <w:rFonts w:ascii="Arial" w:eastAsia="Times New Roman" w:hAnsi="Arial" w:cs="Times New Roman"/>
      <w:sz w:val="20"/>
      <w:szCs w:val="20"/>
      <w:lang w:eastAsia="en-US"/>
    </w:rPr>
  </w:style>
  <w:style w:type="character" w:styleId="FootnoteReference">
    <w:name w:val="footnote reference"/>
    <w:basedOn w:val="DefaultParagraphFont"/>
    <w:uiPriority w:val="99"/>
    <w:semiHidden/>
    <w:unhideWhenUsed/>
    <w:rsid w:val="00814322"/>
    <w:rPr>
      <w:vertAlign w:val="superscript"/>
    </w:rPr>
  </w:style>
  <w:style w:type="character" w:styleId="FollowedHyperlink">
    <w:name w:val="FollowedHyperlink"/>
    <w:basedOn w:val="DefaultParagraphFont"/>
    <w:uiPriority w:val="99"/>
    <w:semiHidden/>
    <w:unhideWhenUsed/>
    <w:rsid w:val="00CD6FE4"/>
    <w:rPr>
      <w:color w:val="954F72" w:themeColor="followedHyperlink"/>
      <w:u w:val="single"/>
    </w:rPr>
  </w:style>
  <w:style w:type="paragraph" w:styleId="BalloonText">
    <w:name w:val="Balloon Text"/>
    <w:basedOn w:val="Normal"/>
    <w:link w:val="BalloonTextChar"/>
    <w:uiPriority w:val="99"/>
    <w:semiHidden/>
    <w:unhideWhenUsed/>
    <w:rsid w:val="009324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248D"/>
    <w:rPr>
      <w:rFonts w:ascii="Segoe UI" w:eastAsia="Arial" w:hAnsi="Segoe UI" w:cs="Segoe UI"/>
      <w:color w:val="000000"/>
      <w:sz w:val="18"/>
      <w:szCs w:val="18"/>
    </w:rPr>
  </w:style>
  <w:style w:type="table" w:styleId="TableGrid0">
    <w:name w:val="Table Grid"/>
    <w:basedOn w:val="TableNormal"/>
    <w:uiPriority w:val="39"/>
    <w:rsid w:val="00023A13"/>
    <w:pPr>
      <w:spacing w:after="0" w:line="240" w:lineRule="auto"/>
    </w:pPr>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23A13"/>
    <w:pPr>
      <w:spacing w:before="100" w:beforeAutospacing="1" w:after="100" w:afterAutospacing="1" w:line="240" w:lineRule="auto"/>
      <w:ind w:left="0" w:right="0" w:firstLine="0"/>
      <w:jc w:val="left"/>
    </w:pPr>
    <w:rPr>
      <w:rFonts w:ascii="Times New Roman" w:eastAsia="Times New Roman" w:hAnsi="Times New Roman" w:cs="Times New Roman"/>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462927">
      <w:bodyDiv w:val="1"/>
      <w:marLeft w:val="0"/>
      <w:marRight w:val="0"/>
      <w:marTop w:val="0"/>
      <w:marBottom w:val="0"/>
      <w:divBdr>
        <w:top w:val="none" w:sz="0" w:space="0" w:color="auto"/>
        <w:left w:val="none" w:sz="0" w:space="0" w:color="auto"/>
        <w:bottom w:val="none" w:sz="0" w:space="0" w:color="auto"/>
        <w:right w:val="none" w:sz="0" w:space="0" w:color="auto"/>
      </w:divBdr>
    </w:div>
    <w:div w:id="437457475">
      <w:bodyDiv w:val="1"/>
      <w:marLeft w:val="0"/>
      <w:marRight w:val="0"/>
      <w:marTop w:val="0"/>
      <w:marBottom w:val="0"/>
      <w:divBdr>
        <w:top w:val="none" w:sz="0" w:space="0" w:color="auto"/>
        <w:left w:val="none" w:sz="0" w:space="0" w:color="auto"/>
        <w:bottom w:val="none" w:sz="0" w:space="0" w:color="auto"/>
        <w:right w:val="none" w:sz="0" w:space="0" w:color="auto"/>
      </w:divBdr>
    </w:div>
    <w:div w:id="20984739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akebigtalk.com/about/"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mailto:edspll@educationscotland.gov.sco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bing.com/videos/search?q=simon+sineck+start+with+why&amp;&amp;view=detail&amp;mid=FC7EBC8AC82FD9755892FC7EBC8AC82FD9755892&amp;&amp;FORM=VRDGAR"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etadata xmlns="http://www.objective.com/ecm/document/metadata/53D26341A57B383EE0540010E0463CCA" version="1.0.0">
  <systemFields>
    <field name="Objective-Id">
      <value order="0">A25696652</value>
    </field>
    <field name="Objective-Title">
      <value order="0">Professional Learning and Leadership: Framework - Content - Model Learning Session - Ed professional as the learner - Facilitated learning session</value>
    </field>
    <field name="Objective-Description">
      <value order="0"/>
    </field>
    <field name="Objective-CreationStamp">
      <value order="0">2019-09-11T12:50:08Z</value>
    </field>
    <field name="Objective-IsApproved">
      <value order="0">false</value>
    </field>
    <field name="Objective-IsPublished">
      <value order="0">false</value>
    </field>
    <field name="Objective-DatePublished">
      <value order="0"/>
    </field>
    <field name="Objective-ModificationStamp">
      <value order="0">2019-09-11T13:11:31Z</value>
    </field>
    <field name="Objective-Owner">
      <value order="0">Dunn, Lee L (U445243)</value>
    </field>
    <field name="Objective-Path">
      <value order="0">Objective Global Folder:SG File Plan:Administration:Corporate strategy:Strategy and change:Corporate strategy: Strategy and change:Education Scotland: Professional Learning and Leadership: Framework: 2019-2024</value>
    </field>
    <field name="Objective-Parent">
      <value order="0">Education Scotland: Professional Learning and Leadership: Framework: 2019-2024</value>
    </field>
    <field name="Objective-State">
      <value order="0">Being Drafted</value>
    </field>
    <field name="Objective-VersionId">
      <value order="0">vA36999753</value>
    </field>
    <field name="Objective-Version">
      <value order="0">0.1</value>
    </field>
    <field name="Objective-VersionNumber">
      <value order="0">1</value>
    </field>
    <field name="Objective-VersionComment">
      <value order="0">First version</value>
    </field>
    <field name="Objective-FileNumber">
      <value order="0">CASE/478632</value>
    </field>
    <field name="Objective-Classification">
      <value order="0">OFFICIAL</value>
    </field>
    <field name="Objective-Caveats">
      <value order="0">Caveat for access to SG Fileplan</value>
    </field>
  </systemFields>
  <catalogues>
    <catalogue name="Document Type Catalogue" type="type" ori="id:cA35">
      <field name="Objective-Date of Original">
        <value order="0"/>
      </field>
      <field name="Objective-Date Received">
        <value order="0"/>
      </field>
      <field name="Objective-SG Web Publication - Category">
        <value order="0"/>
      </field>
      <field name="Objective-SG Web Publication - Category 2 Classification">
        <value order="0"/>
      </field>
      <field name="Objective-Connect Creator">
        <value order="0"/>
      </field>
    </catalogue>
  </catalogues>
</meta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5109E-2DDF-40CB-AC2B-FF9B10C90820}">
  <ds:schemaRefs>
    <ds:schemaRef ds:uri="http://www.objective.com/ecm/document/metadata/53D26341A57B383EE0540010E0463CCA"/>
  </ds:schemaRefs>
</ds:datastoreItem>
</file>

<file path=customXml/itemProps2.xml><?xml version="1.0" encoding="utf-8"?>
<ds:datastoreItem xmlns:ds="http://schemas.openxmlformats.org/officeDocument/2006/customXml" ds:itemID="{F72ECC34-2053-457B-AB2E-C5DFAB6B7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1308</Words>
  <Characters>7461</Characters>
  <Application>Microsoft Office Word</Application>
  <DocSecurity>4</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Scottish Government</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u445243</dc:creator>
  <cp:keywords/>
  <cp:lastModifiedBy>Henderson L (Louise)</cp:lastModifiedBy>
  <cp:revision>2</cp:revision>
  <cp:lastPrinted>2019-07-31T13:51:00Z</cp:lastPrinted>
  <dcterms:created xsi:type="dcterms:W3CDTF">2019-09-20T13:36:00Z</dcterms:created>
  <dcterms:modified xsi:type="dcterms:W3CDTF">2019-09-20T13:36:00Z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A25696652</vt:lpwstr>
  </property>
  <property fmtid="{D5CDD505-2E9C-101B-9397-08002B2CF9AE}" pid="4" name="Objective-Title">
    <vt:lpwstr>Professional Learning and Leadership: Framework - Content - Model Learning Session - Ed professional as the learner - Facilitated learning session</vt:lpwstr>
  </property>
  <property fmtid="{D5CDD505-2E9C-101B-9397-08002B2CF9AE}" pid="5" name="Objective-Description">
    <vt:lpwstr/>
  </property>
  <property fmtid="{D5CDD505-2E9C-101B-9397-08002B2CF9AE}" pid="6" name="Objective-CreationStamp">
    <vt:filetime>2019-09-11T13:10:20Z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2019-09-11T13:11:31Z</vt:filetime>
  </property>
  <property fmtid="{D5CDD505-2E9C-101B-9397-08002B2CF9AE}" pid="11" name="Objective-Owner">
    <vt:lpwstr>Dunn, Lee L (U445243)</vt:lpwstr>
  </property>
  <property fmtid="{D5CDD505-2E9C-101B-9397-08002B2CF9AE}" pid="12" name="Objective-Path">
    <vt:lpwstr>Objective Global Folder:SG File Plan:Administration:Corporate strategy:Strategy and change:Corporate strategy: Strategy and change:Education Scotland: Professional Learning and Leadership: Framework: 2019-2024:</vt:lpwstr>
  </property>
  <property fmtid="{D5CDD505-2E9C-101B-9397-08002B2CF9AE}" pid="13" name="Objective-Parent">
    <vt:lpwstr>Education Scotland: Professional Learning and Leadership: Framework: 2019-2024</vt:lpwstr>
  </property>
  <property fmtid="{D5CDD505-2E9C-101B-9397-08002B2CF9AE}" pid="14" name="Objective-State">
    <vt:lpwstr>Being Drafted</vt:lpwstr>
  </property>
  <property fmtid="{D5CDD505-2E9C-101B-9397-08002B2CF9AE}" pid="15" name="Objective-VersionId">
    <vt:lpwstr>vA36999753</vt:lpwstr>
  </property>
  <property fmtid="{D5CDD505-2E9C-101B-9397-08002B2CF9AE}" pid="16" name="Objective-Version">
    <vt:lpwstr>0.1</vt:lpwstr>
  </property>
  <property fmtid="{D5CDD505-2E9C-101B-9397-08002B2CF9AE}" pid="17" name="Objective-VersionNumber">
    <vt:r8>1</vt:r8>
  </property>
  <property fmtid="{D5CDD505-2E9C-101B-9397-08002B2CF9AE}" pid="18" name="Objective-VersionComment">
    <vt:lpwstr>First version</vt:lpwstr>
  </property>
  <property fmtid="{D5CDD505-2E9C-101B-9397-08002B2CF9AE}" pid="19" name="Objective-FileNumber">
    <vt:lpwstr/>
  </property>
  <property fmtid="{D5CDD505-2E9C-101B-9397-08002B2CF9AE}" pid="20" name="Objective-Classification">
    <vt:lpwstr>[Inherited - OFFICIAL]</vt:lpwstr>
  </property>
  <property fmtid="{D5CDD505-2E9C-101B-9397-08002B2CF9AE}" pid="21" name="Objective-Caveats">
    <vt:lpwstr/>
  </property>
  <property fmtid="{D5CDD505-2E9C-101B-9397-08002B2CF9AE}" pid="22" name="Objective-Date of Original">
    <vt:lpwstr/>
  </property>
  <property fmtid="{D5CDD505-2E9C-101B-9397-08002B2CF9AE}" pid="23" name="Objective-Date Received">
    <vt:lpwstr/>
  </property>
  <property fmtid="{D5CDD505-2E9C-101B-9397-08002B2CF9AE}" pid="24" name="Objective-SG Web Publication - Category">
    <vt:lpwstr/>
  </property>
  <property fmtid="{D5CDD505-2E9C-101B-9397-08002B2CF9AE}" pid="25" name="Objective-SG Web Publication - Category 2 Classification">
    <vt:lpwstr/>
  </property>
  <property fmtid="{D5CDD505-2E9C-101B-9397-08002B2CF9AE}" pid="26" name="Objective-Connect Creator">
    <vt:lpwstr/>
  </property>
  <property fmtid="{D5CDD505-2E9C-101B-9397-08002B2CF9AE}" pid="27" name="Objective-Comment">
    <vt:lpwstr/>
  </property>
  <property fmtid="{D5CDD505-2E9C-101B-9397-08002B2CF9AE}" pid="28" name="Objective-Date of Original [system]">
    <vt:lpwstr/>
  </property>
  <property fmtid="{D5CDD505-2E9C-101B-9397-08002B2CF9AE}" pid="29" name="Objective-Date Received [system]">
    <vt:lpwstr/>
  </property>
  <property fmtid="{D5CDD505-2E9C-101B-9397-08002B2CF9AE}" pid="30" name="Objective-SG Web Publication - Category [system]">
    <vt:lpwstr/>
  </property>
  <property fmtid="{D5CDD505-2E9C-101B-9397-08002B2CF9AE}" pid="31" name="Objective-SG Web Publication - Category 2 Classification [system]">
    <vt:lpwstr/>
  </property>
  <property fmtid="{D5CDD505-2E9C-101B-9397-08002B2CF9AE}" pid="32" name="Objective-Connect Creator [system]">
    <vt:lpwstr/>
  </property>
</Properties>
</file>